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6BE47" w14:textId="77777777" w:rsidR="009A4ACF" w:rsidRDefault="009A4ACF" w:rsidP="009A4ACF">
      <w:pPr>
        <w:shd w:val="clear" w:color="auto" w:fill="FFFFFF"/>
        <w:tabs>
          <w:tab w:val="left" w:pos="1560"/>
        </w:tabs>
        <w:ind w:firstLine="709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Структурных  подразделений</w:t>
      </w:r>
      <w:proofErr w:type="gramEnd"/>
      <w:r>
        <w:rPr>
          <w:b/>
          <w:bCs/>
          <w:sz w:val="24"/>
          <w:szCs w:val="24"/>
        </w:rPr>
        <w:t xml:space="preserve">  в  Центре  обучения  "Партнер"  -  </w:t>
      </w:r>
      <w:r w:rsidRPr="009A4ACF">
        <w:rPr>
          <w:b/>
          <w:bCs/>
          <w:sz w:val="32"/>
          <w:szCs w:val="32"/>
        </w:rPr>
        <w:t>нет</w:t>
      </w:r>
    </w:p>
    <w:p w14:paraId="5F3E6390" w14:textId="77777777" w:rsidR="009A4ACF" w:rsidRDefault="009A4ACF" w:rsidP="009A4ACF">
      <w:pPr>
        <w:shd w:val="clear" w:color="auto" w:fill="FFFFFF"/>
        <w:tabs>
          <w:tab w:val="left" w:pos="1560"/>
        </w:tabs>
        <w:ind w:firstLine="709"/>
        <w:jc w:val="center"/>
        <w:rPr>
          <w:b/>
          <w:bCs/>
          <w:sz w:val="24"/>
          <w:szCs w:val="24"/>
        </w:rPr>
      </w:pPr>
    </w:p>
    <w:p w14:paraId="777E66DF" w14:textId="77777777" w:rsidR="009A4ACF" w:rsidRPr="00362DF7" w:rsidRDefault="009A4ACF" w:rsidP="009A4ACF">
      <w:pPr>
        <w:shd w:val="clear" w:color="auto" w:fill="FFFFFF"/>
        <w:tabs>
          <w:tab w:val="left" w:pos="1560"/>
        </w:tabs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362DF7">
        <w:rPr>
          <w:b/>
          <w:bCs/>
          <w:sz w:val="24"/>
          <w:szCs w:val="24"/>
        </w:rPr>
        <w:t>.    СТРУКТУРА   ОРГАНИЗАЦИИ.</w:t>
      </w:r>
    </w:p>
    <w:p w14:paraId="473D77DD" w14:textId="77777777" w:rsidR="009A4ACF" w:rsidRPr="00362DF7" w:rsidRDefault="009A4ACF" w:rsidP="009A4ACF">
      <w:pPr>
        <w:shd w:val="clear" w:color="auto" w:fill="FFFFFF"/>
        <w:tabs>
          <w:tab w:val="left" w:pos="993"/>
          <w:tab w:val="left" w:pos="1560"/>
        </w:tabs>
        <w:ind w:firstLine="709"/>
        <w:rPr>
          <w:b/>
          <w:sz w:val="6"/>
          <w:szCs w:val="6"/>
        </w:rPr>
      </w:pPr>
    </w:p>
    <w:p w14:paraId="1C2C470F" w14:textId="77777777" w:rsidR="009A4ACF" w:rsidRPr="00362DF7" w:rsidRDefault="009A4ACF" w:rsidP="009A4ACF">
      <w:pPr>
        <w:shd w:val="clear" w:color="auto" w:fill="FFFFFF"/>
        <w:tabs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1.        </w:t>
      </w:r>
      <w:proofErr w:type="gramStart"/>
      <w:r w:rsidRPr="00362DF7">
        <w:rPr>
          <w:sz w:val="24"/>
          <w:szCs w:val="24"/>
        </w:rPr>
        <w:t xml:space="preserve">Организация </w:t>
      </w:r>
      <w:r>
        <w:rPr>
          <w:sz w:val="24"/>
          <w:szCs w:val="24"/>
        </w:rPr>
        <w:t xml:space="preserve"> </w:t>
      </w:r>
      <w:r w:rsidRPr="00362DF7">
        <w:rPr>
          <w:sz w:val="24"/>
          <w:szCs w:val="24"/>
        </w:rPr>
        <w:t>вправе</w:t>
      </w:r>
      <w:proofErr w:type="gramEnd"/>
      <w:r w:rsidRPr="00362DF7">
        <w:rPr>
          <w:sz w:val="24"/>
          <w:szCs w:val="24"/>
        </w:rPr>
        <w:t xml:space="preserve"> создавать филиалы и представительства Организации на территории Российской Федерации.</w:t>
      </w:r>
    </w:p>
    <w:p w14:paraId="69AEC1E5" w14:textId="77777777" w:rsidR="009A4ACF" w:rsidRPr="00362DF7" w:rsidRDefault="009A4ACF" w:rsidP="009A4ACF">
      <w:pPr>
        <w:shd w:val="clear" w:color="auto" w:fill="FFFFFF"/>
        <w:tabs>
          <w:tab w:val="left" w:pos="63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2.</w:t>
      </w:r>
      <w:r w:rsidRPr="00362DF7">
        <w:rPr>
          <w:sz w:val="24"/>
          <w:szCs w:val="24"/>
        </w:rPr>
        <w:tab/>
        <w:t xml:space="preserve">   Филиалы и представительства Организации не являются юридическими лицами, наделяются Организацией имуществом </w:t>
      </w:r>
      <w:r w:rsidRPr="00362DF7">
        <w:rPr>
          <w:bCs/>
          <w:sz w:val="24"/>
          <w:szCs w:val="24"/>
        </w:rPr>
        <w:t xml:space="preserve">на </w:t>
      </w:r>
      <w:r w:rsidRPr="00362DF7">
        <w:rPr>
          <w:sz w:val="24"/>
          <w:szCs w:val="24"/>
        </w:rPr>
        <w:t>праве оперативного управления, собственником имущества при этом является Организация.</w:t>
      </w:r>
    </w:p>
    <w:p w14:paraId="705157EA" w14:textId="77777777" w:rsidR="009A4ACF" w:rsidRPr="00362DF7" w:rsidRDefault="009A4ACF" w:rsidP="009A4ACF">
      <w:pPr>
        <w:shd w:val="clear" w:color="auto" w:fill="FFFFFF"/>
        <w:tabs>
          <w:tab w:val="left" w:pos="715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3.</w:t>
      </w:r>
      <w:r w:rsidRPr="00362DF7">
        <w:rPr>
          <w:sz w:val="24"/>
          <w:szCs w:val="24"/>
        </w:rPr>
        <w:tab/>
        <w:t xml:space="preserve"> Руководители филиалов и представительств назначаются Общим собранием Учредителей Организации и действуют на основании доверенности, выданной директором Организации.</w:t>
      </w:r>
    </w:p>
    <w:p w14:paraId="7BA69128" w14:textId="77777777" w:rsidR="009A4ACF" w:rsidRPr="00362DF7" w:rsidRDefault="009A4ACF" w:rsidP="009A4ACF">
      <w:pPr>
        <w:shd w:val="clear" w:color="auto" w:fill="FFFFFF"/>
        <w:tabs>
          <w:tab w:val="left" w:pos="715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4.</w:t>
      </w:r>
      <w:r w:rsidRPr="00362DF7">
        <w:rPr>
          <w:sz w:val="24"/>
          <w:szCs w:val="24"/>
        </w:rPr>
        <w:tab/>
        <w:t xml:space="preserve"> Филиалы и представительства осуществляют деятельность от имени Организации на основании единого устава Организации. Ответственность за деятельность своих филиалов и представительств несет Организация.</w:t>
      </w:r>
    </w:p>
    <w:p w14:paraId="401BB420" w14:textId="77777777" w:rsidR="009A4ACF" w:rsidRDefault="009A4ACF" w:rsidP="009A4ACF">
      <w:pPr>
        <w:tabs>
          <w:tab w:val="left" w:pos="1560"/>
        </w:tabs>
        <w:ind w:firstLine="709"/>
        <w:jc w:val="center"/>
        <w:rPr>
          <w:b/>
          <w:sz w:val="24"/>
          <w:szCs w:val="24"/>
        </w:rPr>
      </w:pPr>
    </w:p>
    <w:p w14:paraId="01DA0E90" w14:textId="19A8B38D" w:rsidR="009A4ACF" w:rsidRDefault="009A4ACF" w:rsidP="009A4ACF">
      <w:pPr>
        <w:tabs>
          <w:tab w:val="left" w:pos="1560"/>
        </w:tabs>
        <w:ind w:firstLine="709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Колычев</w:t>
      </w:r>
      <w:r w:rsidR="00750AC5">
        <w:rPr>
          <w:b/>
          <w:sz w:val="24"/>
          <w:szCs w:val="24"/>
        </w:rPr>
        <w:t xml:space="preserve">  Максим</w:t>
      </w:r>
      <w:proofErr w:type="gramEnd"/>
      <w:r w:rsidR="00750AC5">
        <w:rPr>
          <w:b/>
          <w:sz w:val="24"/>
          <w:szCs w:val="24"/>
        </w:rPr>
        <w:t xml:space="preserve">  Борисович</w:t>
      </w:r>
      <w:r>
        <w:rPr>
          <w:b/>
          <w:sz w:val="24"/>
          <w:szCs w:val="24"/>
        </w:rPr>
        <w:t xml:space="preserve"> – </w:t>
      </w:r>
      <w:r w:rsidRPr="009A4ACF">
        <w:rPr>
          <w:sz w:val="24"/>
          <w:szCs w:val="24"/>
        </w:rPr>
        <w:t>является директором Автономной некоммерческой  организации  профессионального  образования  "Центр  обучения  "Партнер</w:t>
      </w:r>
      <w:r>
        <w:rPr>
          <w:b/>
          <w:sz w:val="24"/>
          <w:szCs w:val="24"/>
        </w:rPr>
        <w:t>"</w:t>
      </w:r>
    </w:p>
    <w:p w14:paraId="256D631C" w14:textId="77777777" w:rsidR="00865801" w:rsidRDefault="009A4ACF" w:rsidP="009A4ACF">
      <w:pPr>
        <w:tabs>
          <w:tab w:val="left" w:pos="1560"/>
        </w:tabs>
        <w:ind w:firstLine="709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Место  нахождения</w:t>
      </w:r>
      <w:proofErr w:type="gramEnd"/>
      <w:r>
        <w:rPr>
          <w:b/>
          <w:sz w:val="24"/>
          <w:szCs w:val="24"/>
        </w:rPr>
        <w:t xml:space="preserve">  организации: </w:t>
      </w:r>
      <w:r w:rsidRPr="009A4ACF">
        <w:rPr>
          <w:sz w:val="24"/>
          <w:szCs w:val="24"/>
        </w:rPr>
        <w:t xml:space="preserve">623534  Свердловская область, г. Богданович, </w:t>
      </w:r>
    </w:p>
    <w:p w14:paraId="707FF6DF" w14:textId="77777777" w:rsidR="009A4ACF" w:rsidRDefault="00865801" w:rsidP="009A4ACF">
      <w:pPr>
        <w:tabs>
          <w:tab w:val="left" w:pos="1560"/>
        </w:tabs>
        <w:ind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9A4ACF" w:rsidRPr="009A4ACF">
        <w:rPr>
          <w:sz w:val="24"/>
          <w:szCs w:val="24"/>
        </w:rPr>
        <w:t>ул. Октябрьская, д. 5, помещение 67.</w:t>
      </w:r>
    </w:p>
    <w:p w14:paraId="782EC7B6" w14:textId="77777777" w:rsidR="009A4ACF" w:rsidRDefault="009A4ACF" w:rsidP="009A4ACF">
      <w:pPr>
        <w:tabs>
          <w:tab w:val="left" w:pos="1560"/>
        </w:tabs>
        <w:ind w:firstLine="709"/>
        <w:jc w:val="center"/>
        <w:rPr>
          <w:b/>
          <w:sz w:val="24"/>
          <w:szCs w:val="24"/>
        </w:rPr>
      </w:pPr>
    </w:p>
    <w:p w14:paraId="35B09751" w14:textId="77777777" w:rsidR="009A4ACF" w:rsidRPr="00362DF7" w:rsidRDefault="009A4ACF" w:rsidP="009A4ACF">
      <w:pPr>
        <w:tabs>
          <w:tab w:val="left" w:pos="1560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 </w:t>
      </w:r>
      <w:r w:rsidRPr="00362DF7">
        <w:rPr>
          <w:b/>
          <w:sz w:val="24"/>
          <w:szCs w:val="24"/>
        </w:rPr>
        <w:t>ОРГАНЫ   УПРАВЛЕНИЯ   ОРГАНИЗАЦИЕЙ</w:t>
      </w:r>
    </w:p>
    <w:p w14:paraId="52A9BE30" w14:textId="77777777" w:rsidR="009A4ACF" w:rsidRPr="00362DF7" w:rsidRDefault="009A4ACF" w:rsidP="009A4ACF">
      <w:pPr>
        <w:tabs>
          <w:tab w:val="left" w:pos="1560"/>
        </w:tabs>
        <w:ind w:firstLine="709"/>
        <w:jc w:val="center"/>
        <w:rPr>
          <w:b/>
          <w:sz w:val="6"/>
          <w:szCs w:val="6"/>
        </w:rPr>
      </w:pPr>
    </w:p>
    <w:p w14:paraId="54F22761" w14:textId="77777777" w:rsidR="009A4ACF" w:rsidRPr="00362DF7" w:rsidRDefault="009A4ACF" w:rsidP="009A4ACF">
      <w:pPr>
        <w:tabs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1.      </w:t>
      </w:r>
      <w:proofErr w:type="gramStart"/>
      <w:r w:rsidRPr="00362DF7">
        <w:rPr>
          <w:sz w:val="24"/>
          <w:szCs w:val="24"/>
        </w:rPr>
        <w:t>Управление  образовательной</w:t>
      </w:r>
      <w:proofErr w:type="gramEnd"/>
      <w:r w:rsidRPr="00362DF7">
        <w:rPr>
          <w:sz w:val="24"/>
          <w:szCs w:val="24"/>
        </w:rPr>
        <w:t xml:space="preserve">  организацией  осуществляется  в  соответствии  с  </w:t>
      </w:r>
    </w:p>
    <w:p w14:paraId="68DD9C50" w14:textId="77777777" w:rsidR="009A4ACF" w:rsidRPr="00362DF7" w:rsidRDefault="009A4ACF" w:rsidP="009A4ACF">
      <w:pPr>
        <w:tabs>
          <w:tab w:val="left" w:pos="1560"/>
        </w:tabs>
        <w:rPr>
          <w:sz w:val="24"/>
          <w:szCs w:val="24"/>
        </w:rPr>
      </w:pPr>
      <w:proofErr w:type="gramStart"/>
      <w:r w:rsidRPr="00362DF7">
        <w:rPr>
          <w:sz w:val="24"/>
          <w:szCs w:val="24"/>
        </w:rPr>
        <w:t>действующим  законодательством</w:t>
      </w:r>
      <w:proofErr w:type="gramEnd"/>
      <w:r w:rsidRPr="00362DF7">
        <w:rPr>
          <w:sz w:val="24"/>
          <w:szCs w:val="24"/>
        </w:rPr>
        <w:t xml:space="preserve">  и  настоящим  Уставом.</w:t>
      </w:r>
    </w:p>
    <w:p w14:paraId="18C28E5E" w14:textId="77777777" w:rsidR="009A4ACF" w:rsidRPr="00362DF7" w:rsidRDefault="009A4ACF" w:rsidP="009A4ACF">
      <w:pPr>
        <w:tabs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 </w:t>
      </w:r>
      <w:proofErr w:type="gramStart"/>
      <w:r w:rsidRPr="00362DF7">
        <w:rPr>
          <w:sz w:val="24"/>
          <w:szCs w:val="24"/>
        </w:rPr>
        <w:t>Управление  Организацией</w:t>
      </w:r>
      <w:proofErr w:type="gramEnd"/>
      <w:r w:rsidRPr="00362DF7">
        <w:rPr>
          <w:sz w:val="24"/>
          <w:szCs w:val="24"/>
        </w:rPr>
        <w:t xml:space="preserve">  строится  на  принципах  единоначалия  и  самоуправления.</w:t>
      </w:r>
    </w:p>
    <w:p w14:paraId="7ADC75CD" w14:textId="77777777" w:rsidR="00865801" w:rsidRDefault="009A4ACF" w:rsidP="009A4ACF">
      <w:pPr>
        <w:tabs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    </w:t>
      </w:r>
    </w:p>
    <w:p w14:paraId="76A02883" w14:textId="77777777" w:rsidR="009A4ACF" w:rsidRPr="00865801" w:rsidRDefault="009A4ACF" w:rsidP="00865801">
      <w:pPr>
        <w:tabs>
          <w:tab w:val="left" w:pos="1560"/>
        </w:tabs>
        <w:jc w:val="center"/>
        <w:rPr>
          <w:sz w:val="24"/>
          <w:szCs w:val="24"/>
          <w:u w:val="single"/>
        </w:rPr>
      </w:pPr>
      <w:proofErr w:type="gramStart"/>
      <w:r w:rsidRPr="00865801">
        <w:rPr>
          <w:sz w:val="24"/>
          <w:szCs w:val="24"/>
          <w:u w:val="single"/>
        </w:rPr>
        <w:t>Органами  управления</w:t>
      </w:r>
      <w:proofErr w:type="gramEnd"/>
      <w:r w:rsidRPr="00865801">
        <w:rPr>
          <w:sz w:val="24"/>
          <w:szCs w:val="24"/>
          <w:u w:val="single"/>
        </w:rPr>
        <w:t xml:space="preserve">  Организации  являются:</w:t>
      </w:r>
    </w:p>
    <w:p w14:paraId="793F3148" w14:textId="77777777" w:rsidR="009A4ACF" w:rsidRPr="00362DF7" w:rsidRDefault="009A4ACF" w:rsidP="009A4ACF">
      <w:pPr>
        <w:tabs>
          <w:tab w:val="left" w:pos="1560"/>
        </w:tabs>
        <w:rPr>
          <w:sz w:val="24"/>
          <w:szCs w:val="24"/>
        </w:rPr>
      </w:pPr>
      <w:proofErr w:type="gramStart"/>
      <w:r w:rsidRPr="00362DF7">
        <w:rPr>
          <w:sz w:val="24"/>
          <w:szCs w:val="24"/>
        </w:rPr>
        <w:t xml:space="preserve">а)   </w:t>
      </w:r>
      <w:proofErr w:type="gramEnd"/>
      <w:r w:rsidRPr="00362DF7">
        <w:rPr>
          <w:sz w:val="24"/>
          <w:szCs w:val="24"/>
        </w:rPr>
        <w:t xml:space="preserve">  Общее  собрание  Учредителей  Организации</w:t>
      </w:r>
    </w:p>
    <w:p w14:paraId="08529590" w14:textId="77777777" w:rsidR="009A4ACF" w:rsidRPr="00362DF7" w:rsidRDefault="009A4ACF" w:rsidP="009A4ACF">
      <w:pPr>
        <w:tabs>
          <w:tab w:val="left" w:pos="1560"/>
        </w:tabs>
        <w:rPr>
          <w:sz w:val="24"/>
          <w:szCs w:val="24"/>
        </w:rPr>
      </w:pPr>
      <w:proofErr w:type="gramStart"/>
      <w:r w:rsidRPr="00362DF7">
        <w:rPr>
          <w:sz w:val="24"/>
          <w:szCs w:val="24"/>
        </w:rPr>
        <w:t xml:space="preserve">б)   </w:t>
      </w:r>
      <w:proofErr w:type="gramEnd"/>
      <w:r w:rsidRPr="00362DF7">
        <w:rPr>
          <w:sz w:val="24"/>
          <w:szCs w:val="24"/>
        </w:rPr>
        <w:t xml:space="preserve">  Общее собрание работников и обучающихся образовательной организации. </w:t>
      </w:r>
    </w:p>
    <w:p w14:paraId="63407945" w14:textId="77777777" w:rsidR="009A4ACF" w:rsidRPr="00362DF7" w:rsidRDefault="009A4ACF" w:rsidP="009A4ACF">
      <w:pPr>
        <w:tabs>
          <w:tab w:val="left" w:pos="1560"/>
        </w:tabs>
        <w:rPr>
          <w:sz w:val="24"/>
          <w:szCs w:val="24"/>
        </w:rPr>
      </w:pPr>
      <w:proofErr w:type="gramStart"/>
      <w:r w:rsidRPr="00362DF7">
        <w:rPr>
          <w:sz w:val="24"/>
          <w:szCs w:val="24"/>
        </w:rPr>
        <w:t xml:space="preserve">в)   </w:t>
      </w:r>
      <w:proofErr w:type="gramEnd"/>
      <w:r w:rsidRPr="00362DF7">
        <w:rPr>
          <w:sz w:val="24"/>
          <w:szCs w:val="24"/>
        </w:rPr>
        <w:t xml:space="preserve">  Педагогический совет</w:t>
      </w:r>
    </w:p>
    <w:p w14:paraId="3B79429B" w14:textId="77777777" w:rsidR="009A4ACF" w:rsidRPr="00362DF7" w:rsidRDefault="009A4ACF" w:rsidP="009A4ACF">
      <w:pPr>
        <w:tabs>
          <w:tab w:val="left" w:pos="1560"/>
        </w:tabs>
        <w:rPr>
          <w:sz w:val="24"/>
          <w:szCs w:val="24"/>
        </w:rPr>
      </w:pPr>
      <w:proofErr w:type="gramStart"/>
      <w:r w:rsidRPr="00362DF7">
        <w:rPr>
          <w:sz w:val="24"/>
          <w:szCs w:val="24"/>
        </w:rPr>
        <w:t xml:space="preserve">г)   </w:t>
      </w:r>
      <w:proofErr w:type="gramEnd"/>
      <w:r w:rsidRPr="00362DF7">
        <w:rPr>
          <w:sz w:val="24"/>
          <w:szCs w:val="24"/>
        </w:rPr>
        <w:t xml:space="preserve">  Единоличный исполнительный орган - директор</w:t>
      </w:r>
    </w:p>
    <w:p w14:paraId="35FCF56C" w14:textId="77777777" w:rsidR="009A4ACF" w:rsidRPr="00362DF7" w:rsidRDefault="009A4ACF" w:rsidP="009A4ACF">
      <w:pPr>
        <w:shd w:val="clear" w:color="auto" w:fill="FFFFFF"/>
        <w:tabs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2.     Руководство Организацией </w:t>
      </w:r>
      <w:proofErr w:type="gramStart"/>
      <w:r w:rsidRPr="00362DF7">
        <w:rPr>
          <w:sz w:val="24"/>
          <w:szCs w:val="24"/>
        </w:rPr>
        <w:t>осуществляет  Общее</w:t>
      </w:r>
      <w:proofErr w:type="gramEnd"/>
      <w:r w:rsidRPr="00362DF7">
        <w:rPr>
          <w:sz w:val="24"/>
          <w:szCs w:val="24"/>
        </w:rPr>
        <w:t xml:space="preserve"> собрание</w:t>
      </w:r>
      <w:r>
        <w:rPr>
          <w:sz w:val="24"/>
          <w:szCs w:val="24"/>
        </w:rPr>
        <w:t xml:space="preserve">  Учредителей  в количестве  (четырех</w:t>
      </w:r>
      <w:r w:rsidRPr="00362DF7">
        <w:rPr>
          <w:sz w:val="24"/>
          <w:szCs w:val="24"/>
        </w:rPr>
        <w:t>) человек, являющееся высшим коллегиальным органом управления.</w:t>
      </w:r>
    </w:p>
    <w:p w14:paraId="44600427" w14:textId="77777777" w:rsidR="009A4ACF" w:rsidRPr="00362DF7" w:rsidRDefault="009A4ACF" w:rsidP="009A4ACF">
      <w:pPr>
        <w:shd w:val="clear" w:color="auto" w:fill="FFFFFF"/>
        <w:tabs>
          <w:tab w:val="left" w:pos="993"/>
          <w:tab w:val="left" w:pos="1560"/>
        </w:tabs>
        <w:ind w:firstLine="709"/>
        <w:rPr>
          <w:sz w:val="24"/>
          <w:szCs w:val="24"/>
        </w:rPr>
      </w:pPr>
      <w:r w:rsidRPr="00362DF7">
        <w:rPr>
          <w:sz w:val="24"/>
          <w:szCs w:val="24"/>
        </w:rPr>
        <w:t xml:space="preserve">Общее </w:t>
      </w:r>
      <w:proofErr w:type="gramStart"/>
      <w:r w:rsidRPr="00362DF7">
        <w:rPr>
          <w:sz w:val="24"/>
          <w:szCs w:val="24"/>
        </w:rPr>
        <w:t>собрание  Учредителей</w:t>
      </w:r>
      <w:proofErr w:type="gramEnd"/>
      <w:r w:rsidRPr="00362DF7">
        <w:rPr>
          <w:sz w:val="24"/>
          <w:szCs w:val="24"/>
        </w:rPr>
        <w:t xml:space="preserve"> определяет направления деятельности и стратегические задачи Организации, обеспечивает соответствие деятельности Организации целям, в интересах которых она создана. </w:t>
      </w:r>
    </w:p>
    <w:p w14:paraId="328C36CB" w14:textId="77777777" w:rsidR="009A4ACF" w:rsidRPr="00362DF7" w:rsidRDefault="009A4ACF" w:rsidP="009A4ACF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3.</w:t>
      </w:r>
      <w:r w:rsidRPr="00362DF7">
        <w:rPr>
          <w:sz w:val="24"/>
          <w:szCs w:val="24"/>
        </w:rPr>
        <w:tab/>
        <w:t xml:space="preserve">     Изменения в составе учредителей принимаются квалифицированным большинством </w:t>
      </w:r>
      <w:r>
        <w:rPr>
          <w:sz w:val="24"/>
          <w:szCs w:val="24"/>
        </w:rPr>
        <w:t>3/</w:t>
      </w:r>
      <w:proofErr w:type="gramStart"/>
      <w:r>
        <w:rPr>
          <w:sz w:val="24"/>
          <w:szCs w:val="24"/>
        </w:rPr>
        <w:t>4</w:t>
      </w:r>
      <w:r w:rsidRPr="00362DF7">
        <w:rPr>
          <w:sz w:val="24"/>
          <w:szCs w:val="24"/>
        </w:rPr>
        <w:t xml:space="preserve">  голосов</w:t>
      </w:r>
      <w:proofErr w:type="gramEnd"/>
      <w:r w:rsidRPr="00362DF7">
        <w:rPr>
          <w:sz w:val="24"/>
          <w:szCs w:val="24"/>
        </w:rPr>
        <w:t xml:space="preserve"> всех учредителей Организации. </w:t>
      </w:r>
    </w:p>
    <w:p w14:paraId="481ECF6E" w14:textId="77777777" w:rsidR="009A4ACF" w:rsidRPr="00362DF7" w:rsidRDefault="009A4ACF" w:rsidP="009A4ACF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4.</w:t>
      </w:r>
      <w:r w:rsidRPr="00362DF7">
        <w:rPr>
          <w:sz w:val="24"/>
          <w:szCs w:val="24"/>
        </w:rPr>
        <w:tab/>
        <w:t xml:space="preserve">     К исключительной </w:t>
      </w:r>
      <w:proofErr w:type="gramStart"/>
      <w:r w:rsidRPr="00362DF7">
        <w:rPr>
          <w:sz w:val="24"/>
          <w:szCs w:val="24"/>
        </w:rPr>
        <w:t>компетенции  Общего</w:t>
      </w:r>
      <w:proofErr w:type="gramEnd"/>
      <w:r w:rsidRPr="00362DF7">
        <w:rPr>
          <w:sz w:val="24"/>
          <w:szCs w:val="24"/>
        </w:rPr>
        <w:t xml:space="preserve"> собрания  Учредителей  относится решение следующих вопросов:</w:t>
      </w:r>
    </w:p>
    <w:p w14:paraId="610885F3" w14:textId="77777777" w:rsidR="009A4ACF" w:rsidRPr="00362DF7" w:rsidRDefault="009A4ACF" w:rsidP="009A4ACF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-  определение приоритетных направлений деятельности некоммерческой организации, принципов формирования и использования ее имущества; </w:t>
      </w:r>
    </w:p>
    <w:p w14:paraId="1F07B710" w14:textId="77777777" w:rsidR="009A4ACF" w:rsidRPr="00362DF7" w:rsidRDefault="009A4ACF" w:rsidP="009A4ACF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-  изменение </w:t>
      </w:r>
      <w:r>
        <w:rPr>
          <w:sz w:val="24"/>
          <w:szCs w:val="24"/>
        </w:rPr>
        <w:t xml:space="preserve">и утверждение </w:t>
      </w:r>
      <w:proofErr w:type="gramStart"/>
      <w:r w:rsidRPr="00362DF7">
        <w:rPr>
          <w:sz w:val="24"/>
          <w:szCs w:val="24"/>
        </w:rPr>
        <w:t>устава  Организации</w:t>
      </w:r>
      <w:proofErr w:type="gramEnd"/>
      <w:r w:rsidRPr="00362DF7">
        <w:rPr>
          <w:sz w:val="24"/>
          <w:szCs w:val="24"/>
        </w:rPr>
        <w:t xml:space="preserve">; </w:t>
      </w:r>
    </w:p>
    <w:p w14:paraId="060696FD" w14:textId="77777777" w:rsidR="009A4ACF" w:rsidRPr="00362DF7" w:rsidRDefault="009A4ACF" w:rsidP="009A4ACF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-  определение порядка приема в состав учредителей Организации и исключения из состава ее учредителей, за исключением случаев, если такой порядок определен федеральными законами;</w:t>
      </w:r>
    </w:p>
    <w:p w14:paraId="45DB27E6" w14:textId="77777777" w:rsidR="009A4ACF" w:rsidRPr="00362DF7" w:rsidRDefault="009A4ACF" w:rsidP="009A4ACF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-   образование органов Организации и досрочное прекращение их полномочий;</w:t>
      </w:r>
    </w:p>
    <w:p w14:paraId="0396810B" w14:textId="77777777" w:rsidR="009A4ACF" w:rsidRPr="00362DF7" w:rsidRDefault="009A4ACF" w:rsidP="009A4ACF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-   утверждение годового отчета и бухгалтерской (финансовой) отчетности Организации; </w:t>
      </w:r>
    </w:p>
    <w:p w14:paraId="3FE13858" w14:textId="77777777" w:rsidR="009A4ACF" w:rsidRPr="00362DF7" w:rsidRDefault="009A4ACF" w:rsidP="009A4ACF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-  принятие решений о создании Организацией других юридических лиц, об </w:t>
      </w:r>
      <w:proofErr w:type="gramStart"/>
      <w:r w:rsidRPr="00362DF7">
        <w:rPr>
          <w:sz w:val="24"/>
          <w:szCs w:val="24"/>
        </w:rPr>
        <w:t>участии  Организации</w:t>
      </w:r>
      <w:proofErr w:type="gramEnd"/>
      <w:r w:rsidRPr="00362DF7">
        <w:rPr>
          <w:sz w:val="24"/>
          <w:szCs w:val="24"/>
        </w:rPr>
        <w:t xml:space="preserve"> в других юридических лицах, о создании филиалов и об открытии представительств Организации; </w:t>
      </w:r>
    </w:p>
    <w:p w14:paraId="3E3B6E65" w14:textId="77777777" w:rsidR="009A4ACF" w:rsidRPr="00362DF7" w:rsidRDefault="009A4ACF" w:rsidP="009A4ACF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-  принятие решений о реорганизации и ликвидации Организации, о назначении ликвидационной комиссии (ликвидатора) и об утверждении ликвидационного баланса;</w:t>
      </w:r>
    </w:p>
    <w:p w14:paraId="0906FE26" w14:textId="77777777" w:rsidR="009A4ACF" w:rsidRPr="00362DF7" w:rsidRDefault="009A4ACF" w:rsidP="009A4ACF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-   утверждение аудиторской организации или индивидуального аудитора Организации</w:t>
      </w:r>
    </w:p>
    <w:p w14:paraId="6C50A908" w14:textId="77777777" w:rsidR="009A4ACF" w:rsidRPr="00362DF7" w:rsidRDefault="009A4ACF" w:rsidP="009A4ACF">
      <w:pPr>
        <w:shd w:val="clear" w:color="auto" w:fill="FFFFFF"/>
        <w:tabs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5.         </w:t>
      </w:r>
      <w:r w:rsidRPr="00865801">
        <w:rPr>
          <w:sz w:val="24"/>
          <w:szCs w:val="24"/>
          <w:u w:val="single"/>
        </w:rPr>
        <w:t>Общее собрание Учредителей осуществляет:</w:t>
      </w:r>
    </w:p>
    <w:p w14:paraId="6D717EB5" w14:textId="77777777" w:rsidR="009A4ACF" w:rsidRPr="00362DF7" w:rsidRDefault="009A4ACF" w:rsidP="009A4ACF">
      <w:pPr>
        <w:shd w:val="clear" w:color="auto" w:fill="FFFFFF"/>
        <w:tabs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-  назначение Директора, досрочное прекращение его полномочий;</w:t>
      </w:r>
    </w:p>
    <w:p w14:paraId="3616C7B0" w14:textId="77777777" w:rsidR="009A4ACF" w:rsidRDefault="009A4ACF" w:rsidP="009A4ACF">
      <w:pPr>
        <w:shd w:val="clear" w:color="auto" w:fill="FFFFFF"/>
        <w:tabs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-  проверку годового отчета и бухгалтерского баланса, законности </w:t>
      </w:r>
      <w:r>
        <w:rPr>
          <w:sz w:val="24"/>
          <w:szCs w:val="24"/>
        </w:rPr>
        <w:t>заключаемых договоров;</w:t>
      </w:r>
    </w:p>
    <w:p w14:paraId="22F76E00" w14:textId="77777777" w:rsidR="009A4ACF" w:rsidRPr="00362DF7" w:rsidRDefault="009A4ACF" w:rsidP="009A4ACF">
      <w:pPr>
        <w:shd w:val="clear" w:color="auto" w:fill="FFFFFF"/>
        <w:tabs>
          <w:tab w:val="left" w:pos="993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- разрешение на использование </w:t>
      </w:r>
      <w:r w:rsidRPr="00362DF7">
        <w:rPr>
          <w:sz w:val="24"/>
          <w:szCs w:val="24"/>
        </w:rPr>
        <w:t xml:space="preserve">материально-технических средств и другого имущества </w:t>
      </w:r>
      <w:r w:rsidRPr="00362DF7">
        <w:rPr>
          <w:sz w:val="24"/>
          <w:szCs w:val="24"/>
        </w:rPr>
        <w:lastRenderedPageBreak/>
        <w:t>Организации;</w:t>
      </w:r>
    </w:p>
    <w:p w14:paraId="0943BF49" w14:textId="77777777" w:rsidR="009A4ACF" w:rsidRPr="00362DF7" w:rsidRDefault="009A4ACF" w:rsidP="009A4ACF">
      <w:pPr>
        <w:shd w:val="clear" w:color="auto" w:fill="FFFFFF"/>
        <w:tabs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- внесение и изменение видов экономической деятельности Организации;</w:t>
      </w:r>
    </w:p>
    <w:p w14:paraId="070DF95D" w14:textId="77777777" w:rsidR="00865801" w:rsidRDefault="009A4ACF" w:rsidP="009A4ACF">
      <w:pPr>
        <w:shd w:val="clear" w:color="auto" w:fill="FFFFFF"/>
        <w:tabs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-  разработка новой редакции Устава Организации, изменений и дополнений, вносимых в </w:t>
      </w:r>
      <w:r w:rsidR="00865801">
        <w:rPr>
          <w:sz w:val="24"/>
          <w:szCs w:val="24"/>
        </w:rPr>
        <w:t xml:space="preserve">   </w:t>
      </w:r>
    </w:p>
    <w:p w14:paraId="3E240DD9" w14:textId="77777777" w:rsidR="009A4ACF" w:rsidRPr="00362DF7" w:rsidRDefault="00865801" w:rsidP="009A4ACF">
      <w:pPr>
        <w:shd w:val="clear" w:color="auto" w:fill="FFFFFF"/>
        <w:tabs>
          <w:tab w:val="left" w:pos="993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A4ACF" w:rsidRPr="00362DF7">
        <w:rPr>
          <w:sz w:val="24"/>
          <w:szCs w:val="24"/>
        </w:rPr>
        <w:t>Устав;</w:t>
      </w:r>
    </w:p>
    <w:p w14:paraId="083405FE" w14:textId="77777777" w:rsidR="009A4ACF" w:rsidRPr="00362DF7" w:rsidRDefault="009A4ACF" w:rsidP="009A4ACF">
      <w:pPr>
        <w:shd w:val="clear" w:color="auto" w:fill="FFFFFF"/>
        <w:tabs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-  </w:t>
      </w:r>
      <w:proofErr w:type="gramStart"/>
      <w:r w:rsidRPr="00362DF7">
        <w:rPr>
          <w:sz w:val="24"/>
          <w:szCs w:val="24"/>
        </w:rPr>
        <w:t>контроль  за</w:t>
      </w:r>
      <w:proofErr w:type="gramEnd"/>
      <w:r w:rsidRPr="00362DF7">
        <w:rPr>
          <w:sz w:val="24"/>
          <w:szCs w:val="24"/>
        </w:rPr>
        <w:t xml:space="preserve"> соблюдением положений настоящего Устава;</w:t>
      </w:r>
    </w:p>
    <w:p w14:paraId="4ED691AD" w14:textId="77777777" w:rsidR="009A4ACF" w:rsidRPr="00362DF7" w:rsidRDefault="009A4ACF" w:rsidP="009A4ACF">
      <w:pPr>
        <w:shd w:val="clear" w:color="auto" w:fill="FFFFFF"/>
        <w:tabs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-  поиск и привлечение независимых специалистов для участия в контрольно-ревизионной деятельности.</w:t>
      </w:r>
    </w:p>
    <w:p w14:paraId="189F80BA" w14:textId="77777777" w:rsidR="009A4ACF" w:rsidRPr="00362DF7" w:rsidRDefault="009A4ACF" w:rsidP="009A4ACF">
      <w:pPr>
        <w:shd w:val="clear" w:color="auto" w:fill="FFFFFF"/>
        <w:tabs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6.      Надзор за деятельностью Организации </w:t>
      </w:r>
      <w:proofErr w:type="gramStart"/>
      <w:r w:rsidRPr="00362DF7">
        <w:rPr>
          <w:sz w:val="24"/>
          <w:szCs w:val="24"/>
        </w:rPr>
        <w:t>осуществляется  Учредителями</w:t>
      </w:r>
      <w:proofErr w:type="gramEnd"/>
      <w:r w:rsidRPr="00362DF7">
        <w:rPr>
          <w:sz w:val="24"/>
          <w:szCs w:val="24"/>
        </w:rPr>
        <w:t xml:space="preserve"> путем запроса документов у директора Организации.</w:t>
      </w:r>
    </w:p>
    <w:p w14:paraId="3A1A221B" w14:textId="77777777" w:rsidR="009A4ACF" w:rsidRPr="00362DF7" w:rsidRDefault="009A4ACF" w:rsidP="009A4ACF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7.</w:t>
      </w:r>
      <w:r w:rsidRPr="00362DF7">
        <w:rPr>
          <w:sz w:val="24"/>
          <w:szCs w:val="24"/>
        </w:rPr>
        <w:tab/>
        <w:t xml:space="preserve">     Общее собрание </w:t>
      </w:r>
      <w:proofErr w:type="gramStart"/>
      <w:r w:rsidRPr="00362DF7">
        <w:rPr>
          <w:sz w:val="24"/>
          <w:szCs w:val="24"/>
        </w:rPr>
        <w:t>Учредителей  созывается</w:t>
      </w:r>
      <w:proofErr w:type="gramEnd"/>
      <w:r w:rsidRPr="00362DF7">
        <w:rPr>
          <w:sz w:val="24"/>
          <w:szCs w:val="24"/>
        </w:rPr>
        <w:t xml:space="preserve"> по мере необходимости, но не реже одного раза в год  по инициативе Председателя общего собрания. Общее собрание правомочно при присутствии всех учредителей. Решения Общего </w:t>
      </w:r>
      <w:proofErr w:type="gramStart"/>
      <w:r w:rsidRPr="00362DF7">
        <w:rPr>
          <w:sz w:val="24"/>
          <w:szCs w:val="24"/>
        </w:rPr>
        <w:t>собрания  Учредителей</w:t>
      </w:r>
      <w:proofErr w:type="gramEnd"/>
      <w:r w:rsidRPr="00362DF7">
        <w:rPr>
          <w:sz w:val="24"/>
          <w:szCs w:val="24"/>
        </w:rPr>
        <w:t xml:space="preserve"> принимаются большинством</w:t>
      </w:r>
      <w:r>
        <w:rPr>
          <w:sz w:val="24"/>
          <w:szCs w:val="24"/>
        </w:rPr>
        <w:t xml:space="preserve">  3/4</w:t>
      </w:r>
      <w:r w:rsidRPr="00362DF7">
        <w:rPr>
          <w:sz w:val="24"/>
          <w:szCs w:val="24"/>
        </w:rPr>
        <w:t xml:space="preserve">  голосов  учредителей. </w:t>
      </w:r>
    </w:p>
    <w:p w14:paraId="179B4B0A" w14:textId="77777777" w:rsidR="009A4ACF" w:rsidRPr="00362DF7" w:rsidRDefault="009A4ACF" w:rsidP="009A4ACF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8.      Председатель Общего собрания </w:t>
      </w:r>
      <w:proofErr w:type="gramStart"/>
      <w:r w:rsidRPr="00362DF7">
        <w:rPr>
          <w:sz w:val="24"/>
          <w:szCs w:val="24"/>
        </w:rPr>
        <w:t>Учредителей  избирается</w:t>
      </w:r>
      <w:proofErr w:type="gramEnd"/>
      <w:r w:rsidRPr="00362DF7">
        <w:rPr>
          <w:sz w:val="24"/>
          <w:szCs w:val="24"/>
        </w:rPr>
        <w:t xml:space="preserve"> на общем собрании из числа учредителей  на 5 лет.  </w:t>
      </w:r>
      <w:proofErr w:type="gramStart"/>
      <w:r w:rsidRPr="00362DF7">
        <w:rPr>
          <w:sz w:val="24"/>
          <w:szCs w:val="24"/>
        </w:rPr>
        <w:t>Председатель  Общего</w:t>
      </w:r>
      <w:proofErr w:type="gramEnd"/>
      <w:r w:rsidRPr="00362DF7">
        <w:rPr>
          <w:sz w:val="24"/>
          <w:szCs w:val="24"/>
        </w:rPr>
        <w:t xml:space="preserve"> собрания Учредителей  обеспечивает: </w:t>
      </w:r>
    </w:p>
    <w:p w14:paraId="3B9A8152" w14:textId="77777777" w:rsidR="009A4ACF" w:rsidRPr="00362DF7" w:rsidRDefault="009A4ACF" w:rsidP="009A4ACF">
      <w:pPr>
        <w:tabs>
          <w:tab w:val="left" w:pos="993"/>
          <w:tab w:val="left" w:pos="1560"/>
        </w:tabs>
        <w:ind w:firstLine="709"/>
        <w:rPr>
          <w:sz w:val="24"/>
          <w:szCs w:val="24"/>
        </w:rPr>
      </w:pPr>
      <w:r w:rsidRPr="00362DF7">
        <w:rPr>
          <w:sz w:val="24"/>
          <w:szCs w:val="24"/>
        </w:rPr>
        <w:t xml:space="preserve">-  организационную и техническую подготовку заседаний Совета; </w:t>
      </w:r>
    </w:p>
    <w:p w14:paraId="315FF397" w14:textId="77777777" w:rsidR="009A4ACF" w:rsidRPr="00362DF7" w:rsidRDefault="009A4ACF" w:rsidP="009A4ACF">
      <w:pPr>
        <w:tabs>
          <w:tab w:val="left" w:pos="993"/>
          <w:tab w:val="left" w:pos="1560"/>
        </w:tabs>
        <w:ind w:firstLine="709"/>
        <w:rPr>
          <w:sz w:val="24"/>
          <w:szCs w:val="24"/>
        </w:rPr>
      </w:pPr>
      <w:r w:rsidRPr="00362DF7">
        <w:rPr>
          <w:sz w:val="24"/>
          <w:szCs w:val="24"/>
        </w:rPr>
        <w:t>-  хранение и учет протоколов заседаний Совета.</w:t>
      </w:r>
    </w:p>
    <w:p w14:paraId="4910C8AA" w14:textId="77777777" w:rsidR="009A4ACF" w:rsidRDefault="009A4ACF" w:rsidP="009A4ACF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9.      В </w:t>
      </w:r>
      <w:proofErr w:type="gramStart"/>
      <w:r w:rsidRPr="00362DF7">
        <w:rPr>
          <w:sz w:val="24"/>
          <w:szCs w:val="24"/>
        </w:rPr>
        <w:t>организации  формируется</w:t>
      </w:r>
      <w:proofErr w:type="gramEnd"/>
      <w:r w:rsidRPr="00362DF7">
        <w:rPr>
          <w:sz w:val="24"/>
          <w:szCs w:val="24"/>
        </w:rPr>
        <w:t xml:space="preserve">  коллегиальный  орган  управления – </w:t>
      </w:r>
      <w:r w:rsidRPr="00865801">
        <w:rPr>
          <w:sz w:val="24"/>
          <w:szCs w:val="24"/>
          <w:u w:val="single"/>
        </w:rPr>
        <w:t>Общее собрание работников и обучающихся Организации</w:t>
      </w:r>
      <w:r w:rsidRPr="00362DF7">
        <w:rPr>
          <w:sz w:val="24"/>
          <w:szCs w:val="24"/>
        </w:rPr>
        <w:t xml:space="preserve">, в который входят все работники на срок действия трудового договора с Организацией и обучающиеся в Организации. </w:t>
      </w:r>
    </w:p>
    <w:p w14:paraId="23EEEF50" w14:textId="77777777" w:rsidR="009A4ACF" w:rsidRPr="00362DF7" w:rsidRDefault="009A4ACF" w:rsidP="009A4ACF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62DF7">
        <w:rPr>
          <w:sz w:val="24"/>
          <w:szCs w:val="24"/>
        </w:rPr>
        <w:t xml:space="preserve">Общее собрание работников и обучающихся созывается по мере необходимости, но не реже одного раза в течении полугода по инициативе 1/3 </w:t>
      </w:r>
      <w:proofErr w:type="gramStart"/>
      <w:r w:rsidRPr="00362DF7">
        <w:rPr>
          <w:sz w:val="24"/>
          <w:szCs w:val="24"/>
        </w:rPr>
        <w:t>коллектива  Организации</w:t>
      </w:r>
      <w:proofErr w:type="gramEnd"/>
      <w:r w:rsidRPr="00362DF7">
        <w:rPr>
          <w:sz w:val="24"/>
          <w:szCs w:val="24"/>
        </w:rPr>
        <w:t xml:space="preserve"> или  директора  Организации.  </w:t>
      </w:r>
      <w:proofErr w:type="gramStart"/>
      <w:r w:rsidRPr="00362DF7">
        <w:rPr>
          <w:sz w:val="24"/>
          <w:szCs w:val="24"/>
        </w:rPr>
        <w:t>Решения  Общего</w:t>
      </w:r>
      <w:proofErr w:type="gramEnd"/>
      <w:r w:rsidRPr="00362DF7">
        <w:rPr>
          <w:sz w:val="24"/>
          <w:szCs w:val="24"/>
        </w:rPr>
        <w:t xml:space="preserve"> собрания работников и обучающихся Организации принимаются большинством, более 50% голосов коллектива Организации, присутствующих на собрании.  </w:t>
      </w:r>
    </w:p>
    <w:p w14:paraId="205F8377" w14:textId="77777777" w:rsidR="009A4ACF" w:rsidRPr="00362DF7" w:rsidRDefault="009A4ACF" w:rsidP="009A4ACF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10.        </w:t>
      </w:r>
      <w:proofErr w:type="gramStart"/>
      <w:r w:rsidRPr="00362DF7">
        <w:rPr>
          <w:sz w:val="24"/>
          <w:szCs w:val="24"/>
        </w:rPr>
        <w:t>К  компетенции</w:t>
      </w:r>
      <w:proofErr w:type="gramEnd"/>
      <w:r w:rsidRPr="00362DF7">
        <w:rPr>
          <w:sz w:val="24"/>
          <w:szCs w:val="24"/>
        </w:rPr>
        <w:t xml:space="preserve"> Общего собрания  работников и обучающихся образовательной  Организации относятся следующие вопросы:</w:t>
      </w:r>
    </w:p>
    <w:p w14:paraId="0B4336F0" w14:textId="77777777" w:rsidR="009A4ACF" w:rsidRPr="00362DF7" w:rsidRDefault="009A4ACF" w:rsidP="009A4ACF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  -  </w:t>
      </w:r>
      <w:proofErr w:type="gramStart"/>
      <w:r w:rsidRPr="00362DF7">
        <w:rPr>
          <w:sz w:val="24"/>
          <w:szCs w:val="24"/>
        </w:rPr>
        <w:t>обсуждение  образовательных</w:t>
      </w:r>
      <w:proofErr w:type="gramEnd"/>
      <w:r w:rsidRPr="00362DF7">
        <w:rPr>
          <w:sz w:val="24"/>
          <w:szCs w:val="24"/>
        </w:rPr>
        <w:t xml:space="preserve"> программ, учебного плана;</w:t>
      </w:r>
    </w:p>
    <w:p w14:paraId="2C9F4C56" w14:textId="77777777" w:rsidR="009A4ACF" w:rsidRPr="00362DF7" w:rsidRDefault="009A4ACF" w:rsidP="009A4ACF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  -  обсуждение годового календарного учебного графика;</w:t>
      </w:r>
    </w:p>
    <w:p w14:paraId="76404D17" w14:textId="77777777" w:rsidR="009A4ACF" w:rsidRPr="00362DF7" w:rsidRDefault="009A4ACF" w:rsidP="009A4ACF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  -  обсуждение и выбор форм, методов образовательного процесса;</w:t>
      </w:r>
    </w:p>
    <w:p w14:paraId="1BDA60FF" w14:textId="77777777" w:rsidR="009A4ACF" w:rsidRPr="00362DF7" w:rsidRDefault="009A4ACF" w:rsidP="009A4ACF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  -  принимает решение об образовании комиссии по трудовым спорам;</w:t>
      </w:r>
    </w:p>
    <w:p w14:paraId="23C7D102" w14:textId="77777777" w:rsidR="009A4ACF" w:rsidRPr="00362DF7" w:rsidRDefault="009A4ACF" w:rsidP="009A4ACF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  -  избирает представителей в комиссию по трудовым спорам;</w:t>
      </w:r>
    </w:p>
    <w:p w14:paraId="43AA004F" w14:textId="77777777" w:rsidR="009A4ACF" w:rsidRPr="00362DF7" w:rsidRDefault="009A4ACF" w:rsidP="009A4ACF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  -  организация работы по повышению квалификации педагогических работников, развитию их творческой инициативы, распространению передового опыта;</w:t>
      </w:r>
    </w:p>
    <w:p w14:paraId="6BDAB495" w14:textId="77777777" w:rsidR="009A4ACF" w:rsidRPr="00362DF7" w:rsidRDefault="009A4ACF" w:rsidP="009A4ACF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11.       </w:t>
      </w:r>
      <w:proofErr w:type="gramStart"/>
      <w:r w:rsidRPr="00362DF7">
        <w:rPr>
          <w:sz w:val="24"/>
          <w:szCs w:val="24"/>
        </w:rPr>
        <w:t>В  Организации</w:t>
      </w:r>
      <w:proofErr w:type="gramEnd"/>
      <w:r w:rsidRPr="00362DF7">
        <w:rPr>
          <w:sz w:val="24"/>
          <w:szCs w:val="24"/>
        </w:rPr>
        <w:t xml:space="preserve">  создается  и  действует  в  качестве  органа  самоуправления  </w:t>
      </w:r>
      <w:r w:rsidRPr="00865801">
        <w:rPr>
          <w:sz w:val="24"/>
          <w:szCs w:val="24"/>
          <w:u w:val="single"/>
        </w:rPr>
        <w:t>Педагогический  совет</w:t>
      </w:r>
      <w:r w:rsidRPr="00362DF7">
        <w:rPr>
          <w:sz w:val="24"/>
          <w:szCs w:val="24"/>
        </w:rPr>
        <w:t>. В него входят все педагогические работники, состоящие в трудовых отношениях с образовательной Организацией, в том числе работающие по совместительству и на условиях почасовой оплаты. В Педагогический совет также входит Директор организации.</w:t>
      </w:r>
    </w:p>
    <w:p w14:paraId="404EA8D2" w14:textId="77777777" w:rsidR="009A4ACF" w:rsidRPr="00362DF7" w:rsidRDefault="009A4ACF" w:rsidP="009A4ACF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12.       Граждане, выполняющие работу на основании гражданско-правовых договоров, заключенных с Организацией, не являются членами Педагогического совета, однако могут присутствовать на его заседаниях.</w:t>
      </w:r>
    </w:p>
    <w:p w14:paraId="24AF6153" w14:textId="77777777" w:rsidR="009A4ACF" w:rsidRPr="00362DF7" w:rsidRDefault="009A4ACF" w:rsidP="009A4ACF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proofErr w:type="gramStart"/>
      <w:r w:rsidRPr="00362DF7">
        <w:rPr>
          <w:sz w:val="24"/>
          <w:szCs w:val="24"/>
        </w:rPr>
        <w:t>13 .</w:t>
      </w:r>
      <w:proofErr w:type="gramEnd"/>
      <w:r w:rsidRPr="00362DF7">
        <w:rPr>
          <w:sz w:val="24"/>
          <w:szCs w:val="24"/>
        </w:rPr>
        <w:t xml:space="preserve">     Педагогический совет принимает решения открытым голосованием. Решение Педагогического совета считается принятым, если за него подано большинство, более 50</w:t>
      </w:r>
      <w:proofErr w:type="gramStart"/>
      <w:r w:rsidRPr="00362DF7">
        <w:rPr>
          <w:sz w:val="24"/>
          <w:szCs w:val="24"/>
        </w:rPr>
        <w:t>%  голосов</w:t>
      </w:r>
      <w:proofErr w:type="gramEnd"/>
      <w:r w:rsidRPr="00362DF7">
        <w:rPr>
          <w:sz w:val="24"/>
          <w:szCs w:val="24"/>
        </w:rPr>
        <w:t xml:space="preserve"> присутствующих членов Педагогического совета.  Педагогический совет в целях организации своей деятельности избирает секретаря, который ведет протоколы заседаний. </w:t>
      </w:r>
      <w:r>
        <w:rPr>
          <w:sz w:val="24"/>
          <w:szCs w:val="24"/>
        </w:rPr>
        <w:t xml:space="preserve">Секретарь избирается сроком на 3 года. </w:t>
      </w:r>
      <w:r w:rsidRPr="00362DF7">
        <w:rPr>
          <w:sz w:val="24"/>
          <w:szCs w:val="24"/>
        </w:rPr>
        <w:t>Председателем Педагогического совета является директор Организации.</w:t>
      </w:r>
    </w:p>
    <w:p w14:paraId="7735693E" w14:textId="77777777" w:rsidR="009A4ACF" w:rsidRPr="00362DF7" w:rsidRDefault="009A4ACF" w:rsidP="009A4ACF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14.      Педагогический совет собирается на свои заседания не реже одного раза в три месяца по </w:t>
      </w:r>
      <w:proofErr w:type="gramStart"/>
      <w:r w:rsidRPr="00362DF7">
        <w:rPr>
          <w:sz w:val="24"/>
          <w:szCs w:val="24"/>
        </w:rPr>
        <w:t>инициативе  Председателя</w:t>
      </w:r>
      <w:proofErr w:type="gramEnd"/>
      <w:r w:rsidRPr="00362DF7">
        <w:rPr>
          <w:sz w:val="24"/>
          <w:szCs w:val="24"/>
        </w:rPr>
        <w:t xml:space="preserve"> или по инициативе 1/3  членов Педагогического совета.  Педагогический совет считается собранным, если на его заседании присутствуют более 50% от общего числа членов Педагогического совета.  На заседании Педагогического совета могут присутствовать родители (законные представители) обучающихся.</w:t>
      </w:r>
    </w:p>
    <w:p w14:paraId="57136349" w14:textId="77777777" w:rsidR="009A4ACF" w:rsidRPr="00362DF7" w:rsidRDefault="009A4ACF" w:rsidP="009A4ACF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>15.      К компетенции Педагогического совета Организации относится решение следующих вопросов:</w:t>
      </w:r>
    </w:p>
    <w:p w14:paraId="1DD4D9CA" w14:textId="77777777" w:rsidR="009A4ACF" w:rsidRPr="00362DF7" w:rsidRDefault="009A4ACF" w:rsidP="009A4ACF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-  рассмотрение и принятие решения по вопросам материально-технического обеспечения и оснащения образовательного процесса;</w:t>
      </w:r>
    </w:p>
    <w:p w14:paraId="09B3CDF0" w14:textId="77777777" w:rsidR="009A4ACF" w:rsidRPr="00362DF7" w:rsidRDefault="009A4ACF" w:rsidP="009A4ACF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-  разработка и принятие образовательных программ и учебных планов;</w:t>
      </w:r>
    </w:p>
    <w:p w14:paraId="51F02277" w14:textId="77777777" w:rsidR="009A4ACF" w:rsidRPr="00362DF7" w:rsidRDefault="009A4ACF" w:rsidP="009A4ACF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lastRenderedPageBreak/>
        <w:t xml:space="preserve">            -  разработка и принятие Правил внутреннего трудового распорядка Организации и иных локальных актов;</w:t>
      </w:r>
    </w:p>
    <w:p w14:paraId="04670481" w14:textId="77777777" w:rsidR="009A4ACF" w:rsidRPr="00362DF7" w:rsidRDefault="009A4ACF" w:rsidP="009A4ACF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-  организация и совершенствование методического обеспечения образовательного процесса;</w:t>
      </w:r>
    </w:p>
    <w:p w14:paraId="7F247119" w14:textId="77777777" w:rsidR="009A4ACF" w:rsidRPr="00362DF7" w:rsidRDefault="009A4ACF" w:rsidP="009A4ACF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-  осуществление текущего контроля успеваемости, промежуточной и итоговой </w:t>
      </w:r>
      <w:proofErr w:type="gramStart"/>
      <w:r w:rsidRPr="00362DF7">
        <w:rPr>
          <w:sz w:val="24"/>
          <w:szCs w:val="24"/>
        </w:rPr>
        <w:t>аттестации  обучающихся</w:t>
      </w:r>
      <w:proofErr w:type="gramEnd"/>
      <w:r w:rsidRPr="00362DF7">
        <w:rPr>
          <w:sz w:val="24"/>
          <w:szCs w:val="24"/>
        </w:rPr>
        <w:t>;</w:t>
      </w:r>
    </w:p>
    <w:p w14:paraId="3413BAAD" w14:textId="77777777" w:rsidR="009A4ACF" w:rsidRPr="00362DF7" w:rsidRDefault="009A4ACF" w:rsidP="009A4ACF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-  контроль за своевременностью предоставления отдельным категориям обучающихся дополнительных льгот и видов материального обеспечения, предусмотренных законодательством РФ и иными нормативными актами;</w:t>
      </w:r>
    </w:p>
    <w:p w14:paraId="73ED5C95" w14:textId="77777777" w:rsidR="009A4ACF" w:rsidRPr="00362DF7" w:rsidRDefault="009A4ACF" w:rsidP="009A4ACF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 -  иные функции, определяемые целями, задачами и содержанием уставной деятельности Организации;</w:t>
      </w:r>
    </w:p>
    <w:p w14:paraId="7405A2E2" w14:textId="77777777" w:rsidR="009A4ACF" w:rsidRPr="00362DF7" w:rsidRDefault="009A4ACF" w:rsidP="009A4ACF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16.    Исполнительным органом Организации является единоличный орган — </w:t>
      </w:r>
      <w:r w:rsidRPr="00865801">
        <w:rPr>
          <w:sz w:val="24"/>
          <w:szCs w:val="24"/>
          <w:u w:val="single"/>
        </w:rPr>
        <w:t>Директор</w:t>
      </w:r>
      <w:r w:rsidRPr="00362DF7">
        <w:rPr>
          <w:sz w:val="24"/>
          <w:szCs w:val="24"/>
        </w:rPr>
        <w:t xml:space="preserve">. </w:t>
      </w:r>
    </w:p>
    <w:p w14:paraId="1746A187" w14:textId="77777777" w:rsidR="009A4ACF" w:rsidRPr="00362DF7" w:rsidRDefault="009A4ACF" w:rsidP="009A4ACF">
      <w:pPr>
        <w:shd w:val="clear" w:color="auto" w:fill="FFFFFF"/>
        <w:tabs>
          <w:tab w:val="left" w:pos="408"/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              Директор назначается Общим собранием</w:t>
      </w:r>
      <w:r>
        <w:rPr>
          <w:sz w:val="24"/>
          <w:szCs w:val="24"/>
        </w:rPr>
        <w:t xml:space="preserve"> Учредителей </w:t>
      </w:r>
      <w:r w:rsidRPr="00362DF7">
        <w:rPr>
          <w:sz w:val="24"/>
          <w:szCs w:val="24"/>
        </w:rPr>
        <w:t>сроком на 5 лет.</w:t>
      </w:r>
    </w:p>
    <w:p w14:paraId="0BAF8167" w14:textId="77777777" w:rsidR="009A4ACF" w:rsidRPr="00362DF7" w:rsidRDefault="009A4ACF" w:rsidP="009A4ACF">
      <w:pPr>
        <w:shd w:val="clear" w:color="auto" w:fill="FFFFFF"/>
        <w:tabs>
          <w:tab w:val="left" w:pos="993"/>
          <w:tab w:val="left" w:pos="1560"/>
        </w:tabs>
        <w:rPr>
          <w:sz w:val="24"/>
          <w:szCs w:val="24"/>
        </w:rPr>
      </w:pPr>
      <w:r w:rsidRPr="00362DF7">
        <w:rPr>
          <w:sz w:val="24"/>
          <w:szCs w:val="24"/>
        </w:rPr>
        <w:t xml:space="preserve">17.     </w:t>
      </w:r>
      <w:r>
        <w:rPr>
          <w:sz w:val="24"/>
          <w:szCs w:val="24"/>
        </w:rPr>
        <w:t xml:space="preserve">Директор осуществляет </w:t>
      </w:r>
      <w:r w:rsidRPr="00362DF7">
        <w:rPr>
          <w:sz w:val="24"/>
          <w:szCs w:val="24"/>
        </w:rPr>
        <w:t>руководство деятельностью Организации:</w:t>
      </w:r>
    </w:p>
    <w:p w14:paraId="6703F939" w14:textId="77777777" w:rsidR="009A4ACF" w:rsidRPr="00362DF7" w:rsidRDefault="009A4ACF" w:rsidP="009A4ACF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362DF7">
        <w:rPr>
          <w:rFonts w:ascii="Times New Roman" w:hAnsi="Times New Roman" w:cs="Times New Roman"/>
          <w:sz w:val="24"/>
          <w:szCs w:val="24"/>
        </w:rPr>
        <w:t>-   без доверенности действует от имени Организации;</w:t>
      </w:r>
    </w:p>
    <w:p w14:paraId="1E7CF160" w14:textId="77777777" w:rsidR="009A4ACF" w:rsidRPr="00362DF7" w:rsidRDefault="009A4ACF" w:rsidP="009A4ACF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362DF7">
        <w:rPr>
          <w:rFonts w:ascii="Times New Roman" w:hAnsi="Times New Roman" w:cs="Times New Roman"/>
          <w:sz w:val="24"/>
          <w:szCs w:val="24"/>
        </w:rPr>
        <w:t>-   представляет Организацию перед любыми третьими лицами: в органах государственной власти, в судах, в научных, общественных, коммерческих, некоммерческих российских и международных организациях и т.д.;</w:t>
      </w:r>
    </w:p>
    <w:p w14:paraId="3A44B868" w14:textId="77777777" w:rsidR="009A4ACF" w:rsidRPr="00362DF7" w:rsidRDefault="009A4ACF" w:rsidP="009A4ACF">
      <w:pPr>
        <w:shd w:val="clear" w:color="auto" w:fill="FFFFFF"/>
        <w:tabs>
          <w:tab w:val="left" w:pos="993"/>
          <w:tab w:val="left" w:pos="1560"/>
        </w:tabs>
        <w:ind w:firstLine="709"/>
        <w:rPr>
          <w:sz w:val="24"/>
          <w:szCs w:val="24"/>
        </w:rPr>
      </w:pPr>
      <w:r w:rsidRPr="00362DF7">
        <w:rPr>
          <w:sz w:val="24"/>
          <w:szCs w:val="24"/>
        </w:rPr>
        <w:t>-</w:t>
      </w:r>
      <w:r w:rsidRPr="00362DF7">
        <w:rPr>
          <w:sz w:val="24"/>
          <w:szCs w:val="24"/>
        </w:rPr>
        <w:tab/>
        <w:t xml:space="preserve">утверждает штатное расписание, определяет обязанности, осуществляет прием и увольнение сотрудников Организации; </w:t>
      </w:r>
    </w:p>
    <w:p w14:paraId="79634106" w14:textId="77777777" w:rsidR="009A4ACF" w:rsidRPr="00362DF7" w:rsidRDefault="009A4ACF" w:rsidP="009A4ACF">
      <w:pPr>
        <w:shd w:val="clear" w:color="auto" w:fill="FFFFFF"/>
        <w:tabs>
          <w:tab w:val="left" w:pos="993"/>
          <w:tab w:val="left" w:pos="1560"/>
        </w:tabs>
        <w:ind w:firstLine="709"/>
        <w:rPr>
          <w:sz w:val="24"/>
          <w:szCs w:val="24"/>
        </w:rPr>
      </w:pPr>
      <w:r w:rsidRPr="00362DF7">
        <w:rPr>
          <w:sz w:val="24"/>
          <w:szCs w:val="24"/>
        </w:rPr>
        <w:t>-</w:t>
      </w:r>
      <w:r w:rsidRPr="00362DF7">
        <w:rPr>
          <w:sz w:val="24"/>
          <w:szCs w:val="24"/>
        </w:rPr>
        <w:tab/>
        <w:t>заключает договоры, открывает счета в банках;</w:t>
      </w:r>
    </w:p>
    <w:p w14:paraId="6FC27BD0" w14:textId="77777777" w:rsidR="009A4ACF" w:rsidRDefault="009A4ACF" w:rsidP="009A4ACF">
      <w:pPr>
        <w:shd w:val="clear" w:color="auto" w:fill="FFFFFF"/>
        <w:tabs>
          <w:tab w:val="left" w:pos="993"/>
          <w:tab w:val="left" w:pos="1560"/>
        </w:tabs>
        <w:ind w:firstLine="709"/>
        <w:rPr>
          <w:sz w:val="24"/>
          <w:szCs w:val="24"/>
        </w:rPr>
      </w:pPr>
      <w:r w:rsidRPr="00362DF7">
        <w:rPr>
          <w:sz w:val="24"/>
          <w:szCs w:val="24"/>
        </w:rPr>
        <w:t>-</w:t>
      </w:r>
      <w:r w:rsidRPr="00362DF7">
        <w:rPr>
          <w:sz w:val="24"/>
          <w:szCs w:val="24"/>
        </w:rPr>
        <w:tab/>
        <w:t xml:space="preserve">издает приказы, распоряжения и дает указания, обязательные для исполнения </w:t>
      </w:r>
      <w:r w:rsidRPr="00362DF7">
        <w:rPr>
          <w:bCs/>
          <w:sz w:val="24"/>
          <w:szCs w:val="24"/>
        </w:rPr>
        <w:t xml:space="preserve">всеми </w:t>
      </w:r>
      <w:r w:rsidRPr="00362DF7">
        <w:rPr>
          <w:sz w:val="24"/>
          <w:szCs w:val="24"/>
        </w:rPr>
        <w:t>сотрудниками Организации;</w:t>
      </w:r>
    </w:p>
    <w:p w14:paraId="1314C57D" w14:textId="77777777" w:rsidR="009A4ACF" w:rsidRPr="00362DF7" w:rsidRDefault="009A4ACF" w:rsidP="009A4ACF">
      <w:pPr>
        <w:shd w:val="clear" w:color="auto" w:fill="FFFFFF"/>
        <w:tabs>
          <w:tab w:val="left" w:pos="993"/>
          <w:tab w:val="left" w:pos="1560"/>
        </w:tabs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>-    распоряжается имуществом организации в пределах своих полномочий или по решению Общего собрания Учредителей;</w:t>
      </w:r>
    </w:p>
    <w:p w14:paraId="1EE907AE" w14:textId="77777777" w:rsidR="009A4ACF" w:rsidRPr="00362DF7" w:rsidRDefault="009A4ACF" w:rsidP="009A4ACF">
      <w:pPr>
        <w:shd w:val="clear" w:color="auto" w:fill="FFFFFF"/>
        <w:tabs>
          <w:tab w:val="left" w:pos="317"/>
          <w:tab w:val="left" w:pos="993"/>
          <w:tab w:val="left" w:pos="1560"/>
        </w:tabs>
        <w:ind w:firstLine="709"/>
        <w:rPr>
          <w:sz w:val="24"/>
          <w:szCs w:val="24"/>
        </w:rPr>
      </w:pPr>
      <w:r w:rsidRPr="00362DF7">
        <w:rPr>
          <w:sz w:val="24"/>
          <w:szCs w:val="24"/>
        </w:rPr>
        <w:t>-</w:t>
      </w:r>
      <w:r w:rsidRPr="00362DF7">
        <w:rPr>
          <w:sz w:val="24"/>
          <w:szCs w:val="24"/>
        </w:rPr>
        <w:tab/>
        <w:t>выдает доверенности от лица Организации;</w:t>
      </w:r>
    </w:p>
    <w:p w14:paraId="6CD86BAF" w14:textId="4FA6B565" w:rsidR="009A4ACF" w:rsidRPr="00362DF7" w:rsidRDefault="009A4ACF" w:rsidP="009A4ACF">
      <w:pPr>
        <w:shd w:val="clear" w:color="auto" w:fill="FFFFFF"/>
        <w:tabs>
          <w:tab w:val="left" w:pos="993"/>
          <w:tab w:val="left" w:pos="1560"/>
        </w:tabs>
        <w:ind w:firstLine="709"/>
        <w:rPr>
          <w:sz w:val="24"/>
          <w:szCs w:val="24"/>
        </w:rPr>
      </w:pPr>
      <w:r w:rsidRPr="00362DF7">
        <w:rPr>
          <w:sz w:val="24"/>
          <w:szCs w:val="24"/>
        </w:rPr>
        <w:t>-</w:t>
      </w:r>
      <w:r w:rsidRPr="00362DF7">
        <w:rPr>
          <w:sz w:val="24"/>
          <w:szCs w:val="24"/>
        </w:rPr>
        <w:tab/>
        <w:t xml:space="preserve">исполняет иные функции, необходимые для достижения </w:t>
      </w:r>
      <w:proofErr w:type="gramStart"/>
      <w:r w:rsidRPr="00362DF7">
        <w:rPr>
          <w:sz w:val="24"/>
          <w:szCs w:val="24"/>
        </w:rPr>
        <w:t>уставных целей</w:t>
      </w:r>
      <w:proofErr w:type="gramEnd"/>
      <w:r w:rsidRPr="00362DF7">
        <w:rPr>
          <w:sz w:val="24"/>
          <w:szCs w:val="24"/>
        </w:rPr>
        <w:t xml:space="preserve"> не входящих в компетенцию Общего собрания Учредителей</w:t>
      </w:r>
      <w:r w:rsidRPr="00362DF7">
        <w:rPr>
          <w:bCs/>
          <w:sz w:val="24"/>
          <w:szCs w:val="24"/>
        </w:rPr>
        <w:t xml:space="preserve">. </w:t>
      </w:r>
      <w:r w:rsidRPr="00362DF7">
        <w:rPr>
          <w:sz w:val="24"/>
          <w:szCs w:val="24"/>
        </w:rPr>
        <w:t xml:space="preserve">Обеспечивает работу Организации, в соответствии с действующим законодательством Российской Федерации и </w:t>
      </w:r>
      <w:r w:rsidRPr="00362DF7">
        <w:rPr>
          <w:bCs/>
          <w:sz w:val="24"/>
          <w:szCs w:val="24"/>
        </w:rPr>
        <w:t xml:space="preserve">настоящим </w:t>
      </w:r>
      <w:r w:rsidRPr="00362DF7">
        <w:rPr>
          <w:sz w:val="24"/>
          <w:szCs w:val="24"/>
        </w:rPr>
        <w:t>уставом.</w:t>
      </w:r>
    </w:p>
    <w:p w14:paraId="45A811BC" w14:textId="77777777" w:rsidR="009A4ACF" w:rsidRDefault="009A4ACF" w:rsidP="009A4ACF">
      <w:pPr>
        <w:shd w:val="clear" w:color="auto" w:fill="FFFFFF"/>
        <w:tabs>
          <w:tab w:val="left" w:pos="1560"/>
        </w:tabs>
        <w:ind w:firstLine="709"/>
        <w:jc w:val="center"/>
        <w:rPr>
          <w:b/>
          <w:bCs/>
          <w:sz w:val="24"/>
          <w:szCs w:val="24"/>
        </w:rPr>
      </w:pPr>
    </w:p>
    <w:sectPr w:rsidR="009A4ACF" w:rsidSect="009A4A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ACF"/>
    <w:rsid w:val="00114B9F"/>
    <w:rsid w:val="005139C5"/>
    <w:rsid w:val="00750AC5"/>
    <w:rsid w:val="00865801"/>
    <w:rsid w:val="009A4ACF"/>
    <w:rsid w:val="00A905B9"/>
    <w:rsid w:val="00D5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2650"/>
  <w15:docId w15:val="{C4A1050C-D4DD-4549-A1E3-7EF70C40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A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A4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/VIs0HpQx47Kzb0WP30yJ8FC3OQU7ZOO5YHYMbosOfk=</DigestValue>
    </Reference>
    <Reference Type="http://www.w3.org/2000/09/xmldsig#Object" URI="#idOfficeObject">
      <DigestMethod Algorithm="urn:ietf:params:xml:ns:cpxmlsec:algorithms:gostr34112012-256"/>
      <DigestValue>akPBKl9x3bizWk24xTCfBB1eqH3nt7aJbjnLx4q1h6U=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WqJmdeSfhjeUM1tJ9OG32j6Kdu0zr7fKfe2jEGlq+0I=</DigestValue>
    </Reference>
  </SignedInfo>
  <SignatureValue>BZCPGZRGGedCdNMuxMOLQaTqJgdQw4bNSLy7+aNOf8B6SziYpnd/rHPogI8lqRBx
ktvOa2Pl7G/WEDsdkCbZRA==</SignatureValue>
  <KeyInfo>
    <X509Data>
      <X509Certificate>MIIKLTCCCdqgAwIBAgIRAtXOTQBksWi6Sp/O0W+DD3AwCgYIKoUDBwEBAwIwggE+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vdCw0LvQvtCz0L7QstCw0Y8g0YHQu9GD0LbQsdCwMB4XDTI0MDUwMjA0MzMxOFoX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htC40YTRgNGLINCg0L7RgdGB0LjQuIIKQmjFegAAAAAIMzAKBggqhQMHAQEDAgNB
ANFEQK6AUVM/To0KOS+wGQa8ZmCXmcdHeMxw2e9ybKAuTFmk9L4DWPIO8ASl5c+D
YQNfOI2L5am1/y+5rA8+Zn4=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SmdHRrlV+AMpudczIhjazHoxIpM=</DigestValue>
      </Reference>
      <Reference URI="/word/fontTable.xml?ContentType=application/vnd.openxmlformats-officedocument.wordprocessingml.fontTable+xml">
        <DigestMethod Algorithm="http://www.w3.org/2000/09/xmldsig#sha1"/>
        <DigestValue>XaranNR9znXec7cguo3nKy4ZwDE=</DigestValue>
      </Reference>
      <Reference URI="/word/settings.xml?ContentType=application/vnd.openxmlformats-officedocument.wordprocessingml.settings+xml">
        <DigestMethod Algorithm="http://www.w3.org/2000/09/xmldsig#sha1"/>
        <DigestValue>nP+T7uielp/QOx2/B7KTSKzG8oE=</DigestValue>
      </Reference>
      <Reference URI="/word/styles.xml?ContentType=application/vnd.openxmlformats-officedocument.wordprocessingml.styles+xml">
        <DigestMethod Algorithm="http://www.w3.org/2000/09/xmldsig#sha1"/>
        <DigestValue>MY9vZ+17pQcdJZeiNR9w53HIb/U=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qgalOnA4dRgMFV3NMIu4wvQwrCY=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2025-01-29T07:09:13Z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16.0.18324/26</OfficeVersion>
          <ApplicationVersion>16.0.18324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2025-01-29T07:09:13Z</xd:SigningTime>
          <xd:SigningCertificate>
            <xd:Cert>
              <xd:CertDigest>
                <DigestMethod Algorithm="http://www.w3.org/2000/09/xmldsig#sha1"/>
                <DigestValue>6bAN5C0gFWGjPaSNo8XWHBU9wgU=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964761471873624638940152201153916112752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лучший Партнёр</dc:creator>
  <cp:keywords/>
  <dc:description/>
  <cp:lastModifiedBy>МЫ  РАБОТАЕМ ДЛЯ  ВАС !</cp:lastModifiedBy>
  <cp:revision>6</cp:revision>
  <dcterms:created xsi:type="dcterms:W3CDTF">2023-08-13T07:30:00Z</dcterms:created>
  <dcterms:modified xsi:type="dcterms:W3CDTF">2025-01-22T04:48:00Z</dcterms:modified>
  <cp:contentStatus/>
</cp:coreProperties>
</file>