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BBDD" w14:textId="77777777" w:rsidR="001E080A" w:rsidRDefault="001E08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A6F236" w14:textId="77777777" w:rsidR="00402CDA" w:rsidRPr="00E631B0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B2AC8AA" wp14:editId="63611645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16A6F529" w14:textId="77777777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1E17DCD2" w14:textId="1454BC5D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"Партнер</w:t>
      </w:r>
      <w:proofErr w:type="gramStart"/>
      <w:r w:rsidRPr="00AE1D63">
        <w:rPr>
          <w:sz w:val="20"/>
          <w:szCs w:val="20"/>
        </w:rPr>
        <w:t>"  _</w:t>
      </w:r>
      <w:proofErr w:type="gramEnd"/>
      <w:r w:rsidRPr="00AE1D63">
        <w:rPr>
          <w:sz w:val="20"/>
          <w:szCs w:val="20"/>
        </w:rPr>
        <w:t xml:space="preserve">_______ </w:t>
      </w:r>
      <w:r w:rsidR="0081495B">
        <w:rPr>
          <w:sz w:val="20"/>
          <w:szCs w:val="20"/>
        </w:rPr>
        <w:t>М. Б.</w:t>
      </w:r>
      <w:r w:rsidR="00ED69EB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 xml:space="preserve">Колычев </w:t>
      </w:r>
    </w:p>
    <w:p w14:paraId="147F1D3D" w14:textId="77777777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6B91626F" w14:textId="77777777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437A1BC8" w14:textId="064C570A" w:rsidR="001E080A" w:rsidRPr="00E96F9A" w:rsidRDefault="00402CDA" w:rsidP="00402CDA">
      <w:pPr>
        <w:pStyle w:val="a3"/>
        <w:jc w:val="right"/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</w:t>
      </w:r>
      <w:proofErr w:type="gramStart"/>
      <w:r w:rsidRPr="00AE1D63">
        <w:rPr>
          <w:sz w:val="20"/>
          <w:szCs w:val="20"/>
        </w:rPr>
        <w:t>04»  января</w:t>
      </w:r>
      <w:proofErr w:type="gramEnd"/>
      <w:r w:rsidRPr="00AE1D63">
        <w:rPr>
          <w:sz w:val="20"/>
          <w:szCs w:val="20"/>
        </w:rPr>
        <w:t xml:space="preserve"> 202</w:t>
      </w:r>
      <w:r w:rsidR="0081495B">
        <w:rPr>
          <w:sz w:val="20"/>
          <w:szCs w:val="20"/>
        </w:rPr>
        <w:t>6</w:t>
      </w:r>
      <w:r w:rsidRPr="00AE1D63">
        <w:rPr>
          <w:sz w:val="20"/>
          <w:szCs w:val="20"/>
        </w:rPr>
        <w:t>г</w:t>
      </w:r>
    </w:p>
    <w:p w14:paraId="3E88B161" w14:textId="77777777" w:rsidR="00E96F9A" w:rsidRDefault="00E96F9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         </w:t>
      </w:r>
    </w:p>
    <w:p w14:paraId="1D09BB65" w14:textId="77777777" w:rsidR="00402CDA" w:rsidRDefault="00E96F9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     </w:t>
      </w:r>
      <w:r w:rsidR="00402CDA"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</w:t>
      </w:r>
    </w:p>
    <w:p w14:paraId="1966CD69" w14:textId="77777777" w:rsid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</w:p>
    <w:p w14:paraId="17E30612" w14:textId="77777777" w:rsid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</w:p>
    <w:p w14:paraId="7B6C9A9B" w14:textId="77777777" w:rsid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</w:p>
    <w:p w14:paraId="107423BF" w14:textId="77777777" w:rsidR="00E96F9A" w:rsidRP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color w:val="000000"/>
          <w:spacing w:val="25"/>
          <w:sz w:val="52"/>
          <w:szCs w:val="52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        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  <w:u w:val="single"/>
        </w:rPr>
        <w:t>П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9"/>
          <w:sz w:val="52"/>
          <w:szCs w:val="52"/>
          <w:u w:val="single"/>
        </w:rPr>
        <w:t>о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0"/>
          <w:sz w:val="52"/>
          <w:szCs w:val="52"/>
          <w:u w:val="single"/>
        </w:rPr>
        <w:t>л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9"/>
          <w:sz w:val="52"/>
          <w:szCs w:val="52"/>
          <w:u w:val="single"/>
        </w:rPr>
        <w:t>о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4"/>
          <w:sz w:val="52"/>
          <w:szCs w:val="52"/>
          <w:u w:val="single"/>
        </w:rPr>
        <w:t>ж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8"/>
          <w:sz w:val="52"/>
          <w:szCs w:val="52"/>
          <w:u w:val="single"/>
        </w:rPr>
        <w:t>е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0"/>
          <w:sz w:val="52"/>
          <w:szCs w:val="52"/>
          <w:u w:val="single"/>
        </w:rPr>
        <w:t>ни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z w:val="52"/>
          <w:szCs w:val="52"/>
          <w:u w:val="single"/>
        </w:rPr>
        <w:t>е</w:t>
      </w:r>
    </w:p>
    <w:p w14:paraId="528C1E8B" w14:textId="77777777" w:rsidR="001E080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      </w:t>
      </w:r>
      <w:proofErr w:type="gramStart"/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r w:rsidR="00E96F9A"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9"/>
          <w:sz w:val="32"/>
          <w:szCs w:val="32"/>
        </w:rPr>
        <w:t>р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6"/>
          <w:sz w:val="32"/>
          <w:szCs w:val="32"/>
        </w:rPr>
        <w:t>е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12"/>
          <w:sz w:val="32"/>
          <w:szCs w:val="32"/>
        </w:rPr>
        <w:t>ж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и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11"/>
          <w:sz w:val="32"/>
          <w:szCs w:val="32"/>
        </w:rPr>
        <w:t>м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proofErr w:type="gramEnd"/>
      <w:r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r w:rsidR="00E96F9A"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proofErr w:type="gramStart"/>
      <w:r w:rsidRPr="00E96F9A">
        <w:rPr>
          <w:rFonts w:asciiTheme="minorHAnsi" w:eastAsia="Times New Roman" w:hAnsiTheme="minorHAnsi" w:cstheme="minorHAnsi"/>
          <w:b/>
          <w:bCs/>
          <w:color w:val="000000"/>
          <w:spacing w:val="3"/>
          <w:sz w:val="32"/>
          <w:szCs w:val="32"/>
        </w:rPr>
        <w:t>з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ан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ят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и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37"/>
          <w:sz w:val="32"/>
          <w:szCs w:val="32"/>
        </w:rPr>
        <w:t xml:space="preserve"> </w:t>
      </w:r>
      <w:r w:rsidR="00E96F9A" w:rsidRPr="00E96F9A">
        <w:rPr>
          <w:rFonts w:asciiTheme="minorHAnsi" w:eastAsia="Times New Roman" w:hAnsiTheme="minorHAnsi" w:cstheme="minorHAnsi"/>
          <w:color w:val="000000"/>
          <w:spacing w:val="37"/>
          <w:sz w:val="32"/>
          <w:szCs w:val="32"/>
        </w:rPr>
        <w:t xml:space="preserve"> 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6"/>
          <w:sz w:val="32"/>
          <w:szCs w:val="32"/>
        </w:rPr>
        <w:t>о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бу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ч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а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9"/>
          <w:sz w:val="32"/>
          <w:szCs w:val="32"/>
        </w:rPr>
        <w:t>ю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14"/>
          <w:sz w:val="32"/>
          <w:szCs w:val="32"/>
        </w:rPr>
        <w:t>щ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и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х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5"/>
          <w:sz w:val="32"/>
          <w:szCs w:val="32"/>
        </w:rPr>
        <w:t>с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proofErr w:type="gramEnd"/>
    </w:p>
    <w:p w14:paraId="647C9143" w14:textId="77777777" w:rsidR="00402CD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в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Автономной  некоммерческой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организации     </w:t>
      </w:r>
    </w:p>
    <w:p w14:paraId="19DD9E38" w14:textId="77777777" w:rsidR="00402CD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         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профессионального  образования</w:t>
      </w:r>
      <w:proofErr w:type="gramEnd"/>
    </w:p>
    <w:p w14:paraId="660B8CE1" w14:textId="77777777" w:rsidR="00402CDA" w:rsidRPr="00E96F9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               "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Центр  обучения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"Партнер"</w:t>
      </w:r>
    </w:p>
    <w:p w14:paraId="642878F7" w14:textId="77777777" w:rsidR="001E080A" w:rsidRPr="00E96F9A" w:rsidRDefault="001E080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FB584C7" w14:textId="77777777" w:rsidR="001E080A" w:rsidRDefault="001E080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1B3B97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6DE9E6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56F108E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0DB1A9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096CD45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4DAA6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2901A0C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D442143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9BCFE8D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7E40C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87550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2D4CAE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877C019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5117F49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B4CE545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004421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E6729EA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6BFE87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B473EF5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7470949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B3BE58D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3E21641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37CB91E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2D69742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D756D0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CE5A72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14945D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308894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986D8D6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53954B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374F668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91DD782" w14:textId="77777777" w:rsidR="00402CDA" w:rsidRPr="00E96F9A" w:rsidRDefault="00402CDA" w:rsidP="00402CDA">
      <w:pPr>
        <w:spacing w:line="240" w:lineRule="exact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г.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>Богданович  Свердловской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области</w:t>
      </w:r>
    </w:p>
    <w:p w14:paraId="38E18D70" w14:textId="77777777" w:rsidR="001E080A" w:rsidRPr="00E96F9A" w:rsidRDefault="001E080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FFBDB27" w14:textId="77777777" w:rsidR="001E080A" w:rsidRPr="00E96F9A" w:rsidRDefault="001E080A" w:rsidP="00E96F9A">
      <w:pPr>
        <w:spacing w:after="3" w:line="16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C133C5D" w14:textId="77777777" w:rsidR="001E080A" w:rsidRPr="00E96F9A" w:rsidRDefault="00402CDA" w:rsidP="00402CDA">
      <w:pPr>
        <w:widowControl w:val="0"/>
        <w:spacing w:line="238" w:lineRule="auto"/>
        <w:ind w:left="17" w:right="47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23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ее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реде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яет</w:t>
      </w:r>
      <w:r w:rsidRPr="00E96F9A">
        <w:rPr>
          <w:rFonts w:asciiTheme="minorHAnsi" w:eastAsia="Times New Roman" w:hAnsiTheme="minorHAnsi" w:cstheme="minorHAnsi"/>
          <w:color w:val="000000"/>
          <w:spacing w:val="-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режим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процес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Автономной некоммерческой организации профессионального образования "Центр обучения "</w:t>
      </w:r>
      <w:proofErr w:type="spellStart"/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Партнер"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proofErr w:type="spellEnd"/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ламентирует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продолжи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учебн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хс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я.</w:t>
      </w:r>
    </w:p>
    <w:p w14:paraId="48FF836B" w14:textId="77777777" w:rsidR="001E080A" w:rsidRPr="00E96F9A" w:rsidRDefault="001E080A" w:rsidP="00402CDA">
      <w:pPr>
        <w:spacing w:after="43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D616C3A" w14:textId="77777777" w:rsidR="001E080A" w:rsidRPr="00E96F9A" w:rsidRDefault="00402CDA" w:rsidP="00402CDA">
      <w:pPr>
        <w:widowControl w:val="0"/>
        <w:spacing w:line="276" w:lineRule="auto"/>
        <w:ind w:left="11" w:right="41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"</w:t>
      </w:r>
      <w:r w:rsidRPr="00E96F9A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 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разовании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"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от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9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7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Центра обучения "Партнер"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прог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proofErr w:type="gramStart"/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оф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ссионального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дополн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оф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ион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 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разования</w:t>
      </w:r>
      <w:proofErr w:type="gramEnd"/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лизуемы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организацией.</w:t>
      </w:r>
    </w:p>
    <w:p w14:paraId="6D81A411" w14:textId="77777777" w:rsidR="001E080A" w:rsidRPr="00E96F9A" w:rsidRDefault="001E080A" w:rsidP="00402CDA">
      <w:pPr>
        <w:spacing w:after="37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1800675" w14:textId="77777777" w:rsidR="001E080A" w:rsidRPr="00E96F9A" w:rsidRDefault="00402CDA" w:rsidP="00402CDA">
      <w:pPr>
        <w:widowControl w:val="0"/>
        <w:spacing w:line="240" w:lineRule="auto"/>
        <w:ind w:left="6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осуществ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о-з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очной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ор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78467BB" w14:textId="77777777" w:rsidR="001E080A" w:rsidRPr="00E96F9A" w:rsidRDefault="001E080A" w:rsidP="00402CDA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8C57BC" w14:textId="77777777" w:rsidR="001E080A" w:rsidRDefault="00402CDA" w:rsidP="00402CDA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left="4" w:right="58" w:firstLine="5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лан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прогр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ммы</w:t>
      </w:r>
      <w:r w:rsidRPr="00E96F9A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 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сионального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ия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разраб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ты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аю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Центром обучения "Партнер"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 ос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овании</w:t>
      </w:r>
      <w:r w:rsidRPr="00E96F9A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имерных</w:t>
      </w:r>
      <w:r w:rsidRPr="00E96F9A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 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андартов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норма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0EA93A" w14:textId="77777777" w:rsidR="004F550C" w:rsidRDefault="004F550C" w:rsidP="00402CDA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left="4" w:right="58" w:firstLine="5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97EFF6B" w14:textId="77777777" w:rsidR="004F550C" w:rsidRPr="00E96F9A" w:rsidRDefault="004F550C" w:rsidP="004F550C">
      <w:pPr>
        <w:widowControl w:val="0"/>
        <w:spacing w:line="241" w:lineRule="auto"/>
        <w:ind w:left="63" w:right="47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5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ограмме 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оф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дополн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лизуемыми </w:t>
      </w:r>
      <w:r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Центром обучения "Партнер"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 ос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819948C" w14:textId="77777777" w:rsidR="004F550C" w:rsidRPr="00E96F9A" w:rsidRDefault="004F550C" w:rsidP="004F550C">
      <w:pPr>
        <w:spacing w:after="37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8648F2F" w14:textId="71906E60" w:rsidR="004F550C" w:rsidRPr="00E96F9A" w:rsidRDefault="004F550C" w:rsidP="004F550C">
      <w:pPr>
        <w:widowControl w:val="0"/>
        <w:tabs>
          <w:tab w:val="left" w:pos="522"/>
          <w:tab w:val="left" w:pos="1728"/>
          <w:tab w:val="left" w:pos="2780"/>
          <w:tab w:val="left" w:pos="3327"/>
          <w:tab w:val="left" w:pos="4871"/>
          <w:tab w:val="left" w:pos="7182"/>
          <w:tab w:val="left" w:pos="7596"/>
        </w:tabs>
        <w:spacing w:line="240" w:lineRule="auto"/>
        <w:ind w:left="55" w:right="47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>6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ппы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ам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го и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полнительного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="002674E2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числе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тью</w:t>
      </w:r>
      <w:r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оле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ловек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ом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конт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аю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хс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я.</w:t>
      </w:r>
    </w:p>
    <w:p w14:paraId="64D5CD1F" w14:textId="77777777" w:rsidR="004F550C" w:rsidRPr="00E96F9A" w:rsidRDefault="004F550C" w:rsidP="004F550C">
      <w:pPr>
        <w:spacing w:after="42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92B104D" w14:textId="77777777" w:rsidR="004F550C" w:rsidRPr="00E96F9A" w:rsidRDefault="004F550C" w:rsidP="004F550C">
      <w:pPr>
        <w:widowControl w:val="0"/>
        <w:spacing w:line="240" w:lineRule="auto"/>
        <w:ind w:left="45" w:right="38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7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E96F9A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устанавлив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исх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дя</w:t>
      </w:r>
      <w:r w:rsidRPr="00E96F9A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бъ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мм, 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количества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ичества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изводстве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ного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вожд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41D4559" w14:textId="77777777" w:rsidR="004F550C" w:rsidRPr="00E96F9A" w:rsidRDefault="004F550C" w:rsidP="004F550C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1FA260B" w14:textId="77777777" w:rsidR="004F550C" w:rsidRPr="00E96F9A" w:rsidRDefault="004F550C" w:rsidP="004F550C">
      <w:pPr>
        <w:widowControl w:val="0"/>
        <w:spacing w:line="241" w:lineRule="auto"/>
        <w:ind w:left="40" w:right="47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7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рузка</w:t>
      </w:r>
      <w:r w:rsidRPr="00E96F9A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E96F9A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чно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обучения</w:t>
      </w:r>
      <w:r w:rsidRPr="00E96F9A">
        <w:rPr>
          <w:rFonts w:asciiTheme="minorHAnsi" w:eastAsia="Times New Roman" w:hAnsiTheme="minorHAnsi" w:cstheme="minorHAnsi"/>
          <w:color w:val="000000"/>
          <w:spacing w:val="17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 должна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ать</w:t>
      </w:r>
      <w:r w:rsidRPr="00E96F9A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может</w:t>
      </w:r>
      <w:r w:rsidRPr="00E96F9A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ть 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E96F9A">
        <w:rPr>
          <w:rFonts w:asciiTheme="minorHAnsi" w:eastAsia="Times New Roman" w:hAnsiTheme="minorHAnsi" w:cstheme="minorHAnsi"/>
          <w:color w:val="000000"/>
          <w:spacing w:val="-1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дней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4927579" w14:textId="77777777" w:rsidR="004F550C" w:rsidRPr="00E96F9A" w:rsidRDefault="004F550C" w:rsidP="004F550C">
      <w:pPr>
        <w:spacing w:after="3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1B17801" w14:textId="77777777" w:rsidR="004F550C" w:rsidRPr="00E96F9A" w:rsidRDefault="004F550C" w:rsidP="004F550C">
      <w:pPr>
        <w:widowControl w:val="0"/>
        <w:spacing w:line="240" w:lineRule="auto"/>
        <w:ind w:left="36" w:right="12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9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дня</w:t>
      </w:r>
      <w:r w:rsidRPr="00E96F9A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одним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моходных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 ра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отрабат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асов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055780F" w14:textId="77777777" w:rsidR="004F550C" w:rsidRPr="00E96F9A" w:rsidRDefault="004F550C" w:rsidP="004F550C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9EBAC0B" w14:textId="77777777" w:rsidR="004F550C" w:rsidRDefault="004F550C" w:rsidP="004F550C">
      <w:pPr>
        <w:widowControl w:val="0"/>
        <w:spacing w:line="244" w:lineRule="auto"/>
        <w:ind w:left="36" w:right="2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9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ятия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Центре обучения "Партнер"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ят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г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23D06D7" w14:textId="77777777" w:rsidR="002674E2" w:rsidRPr="00E96F9A" w:rsidRDefault="002674E2" w:rsidP="004F550C">
      <w:pPr>
        <w:widowControl w:val="0"/>
        <w:spacing w:line="244" w:lineRule="auto"/>
        <w:ind w:left="36" w:right="2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133FE9C" w14:textId="77777777" w:rsidR="004F550C" w:rsidRPr="00E96F9A" w:rsidRDefault="004F550C" w:rsidP="004F550C">
      <w:pPr>
        <w:widowControl w:val="0"/>
        <w:spacing w:line="240" w:lineRule="auto"/>
        <w:ind w:left="30" w:right="13" w:firstLine="2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мет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явля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контр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ные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я.</w:t>
      </w:r>
    </w:p>
    <w:p w14:paraId="02BB6DA2" w14:textId="77777777" w:rsidR="004F550C" w:rsidRPr="00E96F9A" w:rsidRDefault="004F550C" w:rsidP="004F550C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6993D9" w14:textId="77777777" w:rsidR="004F550C" w:rsidRPr="00E96F9A" w:rsidRDefault="004F550C" w:rsidP="004F550C">
      <w:pPr>
        <w:widowControl w:val="0"/>
        <w:spacing w:line="239" w:lineRule="auto"/>
        <w:ind w:left="30" w:right="52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ител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ность</w:t>
      </w:r>
      <w:r w:rsidRPr="00E96F9A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са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теоретических</w:t>
      </w:r>
      <w:r w:rsidRPr="00E96F9A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E96F9A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практических зан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6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вре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 офо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 документации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мы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59EE49" w14:textId="77777777" w:rsidR="004F550C" w:rsidRPr="00E96F9A" w:rsidRDefault="004F550C" w:rsidP="004F550C">
      <w:pPr>
        <w:spacing w:after="40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1173A11" w14:textId="77777777" w:rsidR="004F550C" w:rsidRPr="00E96F9A" w:rsidRDefault="004F550C" w:rsidP="004F550C">
      <w:pPr>
        <w:widowControl w:val="0"/>
        <w:spacing w:line="240" w:lineRule="auto"/>
        <w:ind w:left="51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Реж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оретических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ющ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14:paraId="144C3986" w14:textId="7D382B55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Начало утренних теоретических занятий — 09.00, окончание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  </w:t>
      </w: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12.10.</w:t>
      </w:r>
    </w:p>
    <w:p w14:paraId="4B477643" w14:textId="7A00E903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Начало дневных теоретических занятий — 14.00</w:t>
      </w:r>
      <w:proofErr w:type="gramStart"/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окончание</w:t>
      </w:r>
      <w:proofErr w:type="gramEnd"/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— 16.10.</w:t>
      </w:r>
    </w:p>
    <w:p w14:paraId="0F90C51B" w14:textId="77777777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Начало вечерних теоретических занятий — 18.00, окончание — 20.10.</w:t>
      </w:r>
    </w:p>
    <w:p w14:paraId="3FE64B57" w14:textId="77777777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Перерыв между занятиями — 10 минут.</w:t>
      </w:r>
    </w:p>
    <w:p w14:paraId="38600442" w14:textId="77777777" w:rsidR="004F550C" w:rsidRDefault="004F550C" w:rsidP="004F550C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6901B69" w14:textId="77777777" w:rsidR="004F550C" w:rsidRPr="00E96F9A" w:rsidRDefault="004F550C" w:rsidP="004F550C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  <w:sectPr w:rsidR="004F550C" w:rsidRPr="00E96F9A" w:rsidSect="00E96F9A">
          <w:type w:val="continuous"/>
          <w:pgSz w:w="11901" w:h="16834"/>
          <w:pgMar w:top="720" w:right="720" w:bottom="720" w:left="720" w:header="0" w:footer="0" w:gutter="0"/>
          <w:cols w:space="708"/>
          <w:docGrid w:linePitch="299"/>
        </w:sectPr>
      </w:pPr>
    </w:p>
    <w:p w14:paraId="71787743" w14:textId="77777777" w:rsidR="001E080A" w:rsidRPr="00E96F9A" w:rsidRDefault="00402CDA" w:rsidP="00E96F9A">
      <w:pPr>
        <w:widowControl w:val="0"/>
        <w:tabs>
          <w:tab w:val="left" w:pos="2118"/>
          <w:tab w:val="left" w:pos="4429"/>
          <w:tab w:val="left" w:pos="6092"/>
          <w:tab w:val="left" w:pos="7208"/>
          <w:tab w:val="left" w:pos="9235"/>
        </w:tabs>
        <w:spacing w:line="239" w:lineRule="auto"/>
        <w:ind w:left="18" w:right="39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lastRenderedPageBreak/>
        <w:t>14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оретические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ятия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 зан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вождению проводятся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произво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 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м.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ие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тву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тех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ическому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обслу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оказ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помо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страдавшим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 до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ожно-транспортном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ся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proofErr w:type="spellStart"/>
      <w:r w:rsidRPr="00E96F9A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ым</w:t>
      </w:r>
      <w:proofErr w:type="spellEnd"/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спо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 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изуч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соотв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етич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ского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материала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им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58449AA" w14:textId="77777777" w:rsidR="001E080A" w:rsidRPr="00E96F9A" w:rsidRDefault="001E080A" w:rsidP="00E96F9A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F0AD035" w14:textId="77777777" w:rsidR="001E080A" w:rsidRPr="00E96F9A" w:rsidRDefault="00402CDA" w:rsidP="00E96F9A">
      <w:pPr>
        <w:widowControl w:val="0"/>
        <w:spacing w:line="238" w:lineRule="auto"/>
        <w:ind w:left="11" w:right="11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15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Теоретические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нятия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се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(ка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аве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учебн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ппы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E245BD" w14:textId="77777777" w:rsidR="001E080A" w:rsidRPr="00E96F9A" w:rsidRDefault="001E080A" w:rsidP="00E96F9A">
      <w:pPr>
        <w:spacing w:after="44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F9A3E40" w14:textId="77777777" w:rsidR="001E080A" w:rsidRPr="00E96F9A" w:rsidRDefault="00402CDA" w:rsidP="00E96F9A">
      <w:pPr>
        <w:widowControl w:val="0"/>
        <w:spacing w:line="240" w:lineRule="auto"/>
        <w:ind w:left="8" w:right="24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6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тия</w:t>
      </w:r>
      <w:r w:rsidRPr="00E96F9A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практи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 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 на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бной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ебных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B52E7E0" w14:textId="77777777" w:rsidR="001E080A" w:rsidRPr="00E96F9A" w:rsidRDefault="001E080A" w:rsidP="00E96F9A">
      <w:pPr>
        <w:spacing w:after="37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6967948" w14:textId="77777777" w:rsidR="001E080A" w:rsidRDefault="00402CDA" w:rsidP="00E96F9A">
      <w:pPr>
        <w:widowControl w:val="0"/>
        <w:tabs>
          <w:tab w:val="left" w:pos="1584"/>
          <w:tab w:val="left" w:pos="2384"/>
          <w:tab w:val="left" w:pos="3622"/>
          <w:tab w:val="left" w:pos="5178"/>
          <w:tab w:val="left" w:pos="6190"/>
          <w:tab w:val="left" w:pos="8177"/>
        </w:tabs>
        <w:spacing w:line="240" w:lineRule="auto"/>
        <w:ind w:right="60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17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ическому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оги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бщ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поль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 до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ускаются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име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статоч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ыки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равления тра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спортн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E96F9A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(на</w:t>
      </w:r>
      <w:r w:rsidRPr="00E96F9A">
        <w:rPr>
          <w:rFonts w:asciiTheme="minorHAnsi" w:eastAsia="Times New Roman" w:hAnsiTheme="minorHAnsi" w:cstheme="minorHAnsi"/>
          <w:color w:val="000000"/>
          <w:spacing w:val="13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е)</w:t>
      </w:r>
      <w:r w:rsidRPr="00E96F9A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дш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соотв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ую про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ерку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знаний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доро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5B79134" w14:textId="77777777" w:rsidR="004F550C" w:rsidRDefault="004F550C" w:rsidP="00E96F9A">
      <w:pPr>
        <w:widowControl w:val="0"/>
        <w:tabs>
          <w:tab w:val="left" w:pos="1584"/>
          <w:tab w:val="left" w:pos="2384"/>
          <w:tab w:val="left" w:pos="3622"/>
          <w:tab w:val="left" w:pos="5178"/>
          <w:tab w:val="left" w:pos="6190"/>
          <w:tab w:val="left" w:pos="8177"/>
        </w:tabs>
        <w:spacing w:line="240" w:lineRule="auto"/>
        <w:ind w:right="60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E4A4DC3" w14:textId="77777777" w:rsidR="004F550C" w:rsidRPr="00E96F9A" w:rsidRDefault="004F550C" w:rsidP="004F550C">
      <w:pPr>
        <w:widowControl w:val="0"/>
        <w:spacing w:line="240" w:lineRule="auto"/>
        <w:ind w:left="26" w:right="26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9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чае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еет не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ыки</w:t>
      </w:r>
      <w:r w:rsidRPr="00E96F9A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упра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 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дополн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посл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395EB75" w14:textId="77777777" w:rsidR="004F550C" w:rsidRPr="00E96F9A" w:rsidRDefault="004F550C" w:rsidP="004F550C">
      <w:pPr>
        <w:spacing w:after="41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976DB7E" w14:textId="77777777" w:rsidR="004F550C" w:rsidRPr="00E96F9A" w:rsidRDefault="004F550C" w:rsidP="004F550C">
      <w:pPr>
        <w:widowControl w:val="0"/>
        <w:spacing w:line="240" w:lineRule="auto"/>
        <w:ind w:left="17" w:right="27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9"/>
          <w:sz w:val="24"/>
          <w:szCs w:val="24"/>
        </w:rPr>
        <w:t>9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Авт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ола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едомить</w:t>
      </w:r>
      <w:r w:rsidRPr="00E96F9A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ьнейшего 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индиви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E96F9A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е.</w:t>
      </w:r>
    </w:p>
    <w:p w14:paraId="3FCF5182" w14:textId="77777777" w:rsidR="004F550C" w:rsidRPr="00E96F9A" w:rsidRDefault="004F550C" w:rsidP="004F550C">
      <w:pPr>
        <w:spacing w:after="42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F76AED0" w14:textId="77777777" w:rsidR="004F550C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left="11"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втошкола</w:t>
      </w:r>
      <w:r w:rsidRPr="00E96F9A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тве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ает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подд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нспорт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редс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исправ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 со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осм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тра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мас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вожде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води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ка</w:t>
      </w:r>
      <w:r w:rsidRPr="00E96F9A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стояния ав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3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меди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путевом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71D1915" w14:textId="77777777" w:rsidR="004F550C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left="11"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2582B53" w14:textId="77777777" w:rsidR="004F550C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left="11"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B82C9D2" w14:textId="77777777" w:rsidR="004F550C" w:rsidRDefault="004F550C" w:rsidP="004F550C">
      <w:pPr>
        <w:pStyle w:val="a4"/>
      </w:pPr>
      <w:r>
        <w:t>Обсуждено и утверждено на педагогическом совете</w:t>
      </w:r>
    </w:p>
    <w:p w14:paraId="43855FBF" w14:textId="77777777" w:rsidR="004F550C" w:rsidRDefault="004F550C" w:rsidP="004F550C">
      <w:pPr>
        <w:pStyle w:val="a4"/>
      </w:pPr>
      <w:r>
        <w:t xml:space="preserve">Автономной некоммерческой организации профессионального образования  </w:t>
      </w:r>
    </w:p>
    <w:p w14:paraId="6EB6EFC9" w14:textId="77777777" w:rsidR="004F550C" w:rsidRDefault="004F550C" w:rsidP="004F550C">
      <w:pPr>
        <w:pStyle w:val="a4"/>
      </w:pPr>
      <w:r>
        <w:t xml:space="preserve">"Центр обучения "Партнер"  </w:t>
      </w:r>
    </w:p>
    <w:p w14:paraId="7B19E435" w14:textId="77777777" w:rsidR="004F550C" w:rsidRDefault="004F550C" w:rsidP="004F550C">
      <w:pPr>
        <w:pStyle w:val="a4"/>
      </w:pPr>
      <w:r>
        <w:t xml:space="preserve">          Протокол № 01</w:t>
      </w:r>
    </w:p>
    <w:p w14:paraId="2B54BE90" w14:textId="409B097E" w:rsidR="004F550C" w:rsidRPr="004F550C" w:rsidRDefault="004F550C" w:rsidP="004F550C">
      <w:pPr>
        <w:pStyle w:val="a4"/>
        <w:sectPr w:rsidR="004F550C" w:rsidRPr="004F550C" w:rsidSect="00E96F9A">
          <w:pgSz w:w="11901" w:h="16834"/>
          <w:pgMar w:top="720" w:right="720" w:bottom="720" w:left="720" w:header="0" w:footer="0" w:gutter="0"/>
          <w:cols w:space="708"/>
          <w:docGrid w:linePitch="299"/>
        </w:sectPr>
      </w:pPr>
      <w:r>
        <w:t>«03» января 202</w:t>
      </w:r>
      <w:r w:rsidR="0081495B">
        <w:t>6</w:t>
      </w:r>
      <w:r>
        <w:t xml:space="preserve"> года</w:t>
      </w:r>
    </w:p>
    <w:p w14:paraId="6D1F7725" w14:textId="77777777" w:rsidR="004F550C" w:rsidRPr="00E96F9A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sectPr w:rsidR="004F550C" w:rsidRPr="00E96F9A" w:rsidSect="00E96F9A">
      <w:pgSz w:w="11901" w:h="16834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80A"/>
    <w:rsid w:val="001E080A"/>
    <w:rsid w:val="002674E2"/>
    <w:rsid w:val="00402CDA"/>
    <w:rsid w:val="004F550C"/>
    <w:rsid w:val="0081495B"/>
    <w:rsid w:val="009A4296"/>
    <w:rsid w:val="00C419A4"/>
    <w:rsid w:val="00DF3B72"/>
    <w:rsid w:val="00E63C5E"/>
    <w:rsid w:val="00E96F9A"/>
    <w:rsid w:val="00ED69EB"/>
    <w:rsid w:val="00F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9FAB"/>
  <w15:docId w15:val="{A1F88A2C-1F22-46C7-ADF9-22282F91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9A"/>
    <w:pPr>
      <w:spacing w:line="240" w:lineRule="auto"/>
    </w:pPr>
  </w:style>
  <w:style w:type="paragraph" w:customStyle="1" w:styleId="1">
    <w:name w:val="Абзац списка1"/>
    <w:basedOn w:val="a"/>
    <w:rsid w:val="00402CDA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styleId="a4">
    <w:name w:val="Subtitle"/>
    <w:basedOn w:val="a"/>
    <w:next w:val="a"/>
    <w:link w:val="a5"/>
    <w:qFormat/>
    <w:rsid w:val="004F550C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rsid w:val="004F550C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YAFbwx08ob00mI3tWIx+9FaD6yVMxyfvXlAiY1xylmM=</DigestValue>
    </Reference>
    <Reference Type="http://www.w3.org/2000/09/xmldsig#Object" URI="#idOfficeObject">
      <DigestMethod Algorithm="urn:ietf:params:xml:ns:cpxmlsec:algorithms:gostr34112012-256"/>
      <DigestValue>oBUnd8605ieottTFPMyfAofZLTQ2sPcoTZ5relKdw1I=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9bioDFeIojmD0NY6RuX1jXJokND7nioQImDAEDK4yhc=</DigestValue>
    </Reference>
  </SignedInfo>
  <SignatureValue>Wn3aeJeh3qQNFTv6Xm1Pi3Wla3eT2XXK8RO7WzSOarkdpdT9jd8rvXkugKsBeSkn
ZAMyB2zsXmBgB9zxggZSbw==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9YsMuB3cfYV3XAiarrTyEmPGUMs=</DigestValue>
      </Reference>
      <Reference URI="/word/fontTable.xml?ContentType=application/vnd.openxmlformats-officedocument.wordprocessingml.fontTable+xml">
        <DigestMethod Algorithm="http://www.w3.org/2000/09/xmldsig#sha1"/>
        <DigestValue>/5ZqoEyaeEOXoZ9didGBbwbbJh4=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49kOgF365Y8v5O3cxagpp9tAqt0=</DigestValue>
      </Reference>
      <Reference URI="/word/styles.xml?ContentType=application/vnd.openxmlformats-officedocument.wordprocessingml.styles+xml">
        <DigestMethod Algorithm="http://www.w3.org/2000/09/xmldsig#sha1"/>
        <DigestValue>PNl6J4UuFkUioFwVQ8gvZ5PUlnU=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SvMzzTaE1URmJHANUkylNsrBImk=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2026-02-12T11:33:58Z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2026-02-12T11:33:58Z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10</cp:revision>
  <dcterms:created xsi:type="dcterms:W3CDTF">2021-04-09T11:05:00Z</dcterms:created>
  <dcterms:modified xsi:type="dcterms:W3CDTF">2026-02-12T11:24:00Z</dcterms:modified>
</cp:coreProperties>
</file>