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B36D1" w14:textId="77777777" w:rsidR="002F320E" w:rsidRPr="00585697" w:rsidRDefault="002F320E" w:rsidP="002F320E">
      <w:pPr>
        <w:pStyle w:val="a3"/>
        <w:rPr>
          <w:rFonts w:ascii="Helvetica" w:hAnsi="Helvetica" w:cs="Helvetica"/>
          <w:sz w:val="24"/>
          <w:szCs w:val="24"/>
          <w:lang w:eastAsia="ru-RU"/>
        </w:rPr>
      </w:pPr>
      <w:r w:rsidRPr="00585697">
        <w:rPr>
          <w:rFonts w:ascii="Helvetica" w:hAnsi="Helvetica" w:cs="Helvetica"/>
          <w:sz w:val="24"/>
          <w:szCs w:val="24"/>
          <w:lang w:eastAsia="ru-RU"/>
        </w:rPr>
        <w:t>Полное  наименование:</w:t>
      </w:r>
    </w:p>
    <w:p w14:paraId="6042AF04" w14:textId="77777777" w:rsidR="002F320E" w:rsidRPr="00585697" w:rsidRDefault="002F320E" w:rsidP="002F320E">
      <w:pPr>
        <w:pStyle w:val="a3"/>
        <w:jc w:val="center"/>
        <w:rPr>
          <w:rFonts w:ascii="Helvetica" w:hAnsi="Helvetica" w:cs="Helvetica"/>
          <w:b/>
          <w:color w:val="FF0000"/>
          <w:sz w:val="32"/>
          <w:szCs w:val="32"/>
        </w:rPr>
      </w:pPr>
      <w:r w:rsidRPr="00585697">
        <w:rPr>
          <w:rFonts w:ascii="Helvetica" w:hAnsi="Helvetica" w:cs="Helvetica"/>
          <w:b/>
          <w:color w:val="FF0000"/>
          <w:sz w:val="32"/>
          <w:szCs w:val="32"/>
        </w:rPr>
        <w:t>Автономная некоммерческая организация</w:t>
      </w:r>
    </w:p>
    <w:p w14:paraId="7941040B" w14:textId="77777777" w:rsidR="002F320E" w:rsidRPr="00585697" w:rsidRDefault="002F320E" w:rsidP="002F320E">
      <w:pPr>
        <w:pStyle w:val="a3"/>
        <w:jc w:val="center"/>
        <w:rPr>
          <w:rFonts w:ascii="Helvetica" w:hAnsi="Helvetica" w:cs="Helvetica"/>
          <w:b/>
          <w:color w:val="FF0000"/>
          <w:sz w:val="32"/>
          <w:szCs w:val="32"/>
        </w:rPr>
      </w:pPr>
      <w:r w:rsidRPr="00585697">
        <w:rPr>
          <w:rFonts w:ascii="Helvetica" w:hAnsi="Helvetica" w:cs="Helvetica"/>
          <w:b/>
          <w:color w:val="FF0000"/>
          <w:sz w:val="32"/>
          <w:szCs w:val="32"/>
        </w:rPr>
        <w:t>профессионального образования</w:t>
      </w:r>
    </w:p>
    <w:p w14:paraId="4E4517CD" w14:textId="77777777" w:rsidR="002F320E" w:rsidRPr="00585697" w:rsidRDefault="002F320E" w:rsidP="002F320E">
      <w:pPr>
        <w:pStyle w:val="a3"/>
        <w:jc w:val="center"/>
        <w:rPr>
          <w:rFonts w:ascii="Helvetica" w:hAnsi="Helvetica" w:cs="Helvetica"/>
          <w:b/>
          <w:color w:val="FF0000"/>
          <w:sz w:val="32"/>
          <w:szCs w:val="32"/>
        </w:rPr>
      </w:pPr>
      <w:r w:rsidRPr="00585697">
        <w:rPr>
          <w:rFonts w:ascii="Helvetica" w:hAnsi="Helvetica" w:cs="Helvetica"/>
          <w:b/>
          <w:color w:val="FF0000"/>
          <w:sz w:val="32"/>
          <w:szCs w:val="32"/>
        </w:rPr>
        <w:t>«Центр обучения «Партнер»</w:t>
      </w:r>
    </w:p>
    <w:p w14:paraId="4BAEEC6A" w14:textId="77777777" w:rsidR="002F320E" w:rsidRPr="00585697" w:rsidRDefault="002F320E" w:rsidP="002F320E">
      <w:pPr>
        <w:pStyle w:val="a3"/>
        <w:rPr>
          <w:rFonts w:ascii="Helvetica" w:hAnsi="Helvetica" w:cs="Helvetica"/>
          <w:sz w:val="24"/>
          <w:szCs w:val="24"/>
        </w:rPr>
      </w:pPr>
      <w:r w:rsidRPr="00585697">
        <w:rPr>
          <w:rFonts w:ascii="Helvetica" w:hAnsi="Helvetica" w:cs="Helvetica"/>
          <w:sz w:val="24"/>
          <w:szCs w:val="24"/>
        </w:rPr>
        <w:t>Сокращенное  наименование:</w:t>
      </w:r>
    </w:p>
    <w:p w14:paraId="10B0694A" w14:textId="77777777" w:rsidR="002F320E" w:rsidRPr="00585697" w:rsidRDefault="002F320E" w:rsidP="002F320E">
      <w:pPr>
        <w:pStyle w:val="a3"/>
        <w:jc w:val="center"/>
        <w:rPr>
          <w:rFonts w:ascii="Helvetica" w:hAnsi="Helvetica" w:cs="Helvetica"/>
          <w:b/>
          <w:color w:val="00B0F0"/>
          <w:sz w:val="32"/>
          <w:szCs w:val="32"/>
        </w:rPr>
      </w:pPr>
      <w:r w:rsidRPr="00585697">
        <w:rPr>
          <w:rFonts w:ascii="Helvetica" w:hAnsi="Helvetica" w:cs="Helvetica"/>
          <w:b/>
          <w:color w:val="00B0F0"/>
          <w:sz w:val="32"/>
          <w:szCs w:val="32"/>
        </w:rPr>
        <w:t>Центр  обучения  "Партнер"</w:t>
      </w:r>
    </w:p>
    <w:p w14:paraId="5AC3F9FF" w14:textId="77777777" w:rsidR="002F320E" w:rsidRPr="00585697" w:rsidRDefault="002F320E" w:rsidP="002F32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585697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была создана 28 октября 2013 года</w:t>
      </w:r>
    </w:p>
    <w:p w14:paraId="2B5A9BBB" w14:textId="77777777" w:rsidR="002F320E" w:rsidRDefault="002F320E" w:rsidP="002F32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9"/>
          <w:szCs w:val="29"/>
          <w:lang w:eastAsia="ru-RU"/>
        </w:rPr>
      </w:pPr>
    </w:p>
    <w:p w14:paraId="4E152495" w14:textId="77777777" w:rsidR="002F320E" w:rsidRPr="00585697" w:rsidRDefault="002F320E" w:rsidP="002F3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585697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которая  является  правоприемником образованного 01 августа 1998 года</w:t>
      </w:r>
    </w:p>
    <w:p w14:paraId="1C294531" w14:textId="77777777" w:rsidR="002F320E" w:rsidRPr="00585697" w:rsidRDefault="002F320E" w:rsidP="002F32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</w:pPr>
      <w:r w:rsidRPr="00585697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"Негосударственного образовательного заведения некоммерческое партнерство "Центр обучения "Партнер"</w:t>
      </w:r>
    </w:p>
    <w:p w14:paraId="76503334" w14:textId="77777777" w:rsidR="002F320E" w:rsidRPr="002F320E" w:rsidRDefault="002F320E" w:rsidP="002F32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9"/>
          <w:szCs w:val="29"/>
          <w:lang w:eastAsia="ru-RU"/>
        </w:rPr>
      </w:pPr>
    </w:p>
    <w:p w14:paraId="7DC939E3" w14:textId="77777777" w:rsidR="002F320E" w:rsidRPr="002F320E" w:rsidRDefault="002F320E" w:rsidP="002F3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u w:val="single"/>
          <w:lang w:eastAsia="ru-RU"/>
        </w:rPr>
      </w:pPr>
      <w:r w:rsidRPr="002F320E">
        <w:rPr>
          <w:rFonts w:ascii="Helvetica" w:eastAsia="Times New Roman" w:hAnsi="Helvetica" w:cs="Helvetica"/>
          <w:color w:val="1A1A1A"/>
          <w:sz w:val="24"/>
          <w:szCs w:val="24"/>
          <w:u w:val="single"/>
          <w:lang w:eastAsia="ru-RU"/>
        </w:rPr>
        <w:t>Учредителями</w:t>
      </w:r>
      <w:r w:rsidRPr="002F320E">
        <w:rPr>
          <w:rFonts w:ascii="Helvetica" w:eastAsia="Times New Roman" w:hAnsi="Helvetica" w:cs="Helvetica"/>
          <w:color w:val="1A1A1A"/>
          <w:sz w:val="29"/>
          <w:szCs w:val="29"/>
          <w:u w:val="single"/>
          <w:lang w:eastAsia="ru-RU"/>
        </w:rPr>
        <w:t xml:space="preserve"> </w:t>
      </w:r>
      <w:r w:rsidRPr="002F320E">
        <w:rPr>
          <w:rFonts w:ascii="Helvetica" w:eastAsia="Times New Roman" w:hAnsi="Helvetica" w:cs="Helvetica"/>
          <w:color w:val="1A1A1A"/>
          <w:sz w:val="24"/>
          <w:szCs w:val="24"/>
          <w:u w:val="single"/>
          <w:lang w:eastAsia="ru-RU"/>
        </w:rPr>
        <w:t>образовательной организации являются физические лица:</w:t>
      </w:r>
    </w:p>
    <w:p w14:paraId="2BBEBE2A" w14:textId="77777777" w:rsidR="002F320E" w:rsidRPr="002F320E" w:rsidRDefault="002F320E" w:rsidP="002F3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2F320E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Колычев Борис Анатольевич</w:t>
      </w:r>
    </w:p>
    <w:p w14:paraId="4F921F1C" w14:textId="77777777" w:rsidR="002F320E" w:rsidRPr="002F320E" w:rsidRDefault="002F320E" w:rsidP="002F3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2F320E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Колычев Максим Борисович</w:t>
      </w:r>
    </w:p>
    <w:p w14:paraId="33C04472" w14:textId="77777777" w:rsidR="002F320E" w:rsidRPr="002F320E" w:rsidRDefault="002F320E" w:rsidP="002F3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2F320E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Колычев Алексей Борисович</w:t>
      </w:r>
    </w:p>
    <w:p w14:paraId="720EA9FE" w14:textId="77777777" w:rsidR="002F320E" w:rsidRPr="002F320E" w:rsidRDefault="002F320E" w:rsidP="002F3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2F320E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Колычева Анна Николаевна</w:t>
      </w:r>
    </w:p>
    <w:p w14:paraId="379C7AA6" w14:textId="77777777" w:rsidR="002F320E" w:rsidRDefault="002F320E" w:rsidP="002F3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</w:p>
    <w:p w14:paraId="0919F213" w14:textId="77777777" w:rsidR="002F320E" w:rsidRPr="002F320E" w:rsidRDefault="002F320E" w:rsidP="002F3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2F320E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Представительств и филиалов образовательной организации, в том</w:t>
      </w:r>
    </w:p>
    <w:p w14:paraId="4368661E" w14:textId="77777777" w:rsidR="002F320E" w:rsidRDefault="002F320E" w:rsidP="002F3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4"/>
          <w:szCs w:val="24"/>
          <w:u w:val="single"/>
          <w:lang w:eastAsia="ru-RU"/>
        </w:rPr>
      </w:pPr>
      <w:r w:rsidRPr="002F320E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числе за пределами Российской Федерации </w:t>
      </w:r>
      <w:r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–</w:t>
      </w:r>
      <w:r w:rsidRPr="002F320E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</w:t>
      </w:r>
      <w:r w:rsidRPr="002F320E">
        <w:rPr>
          <w:rFonts w:ascii="Helvetica" w:eastAsia="Times New Roman" w:hAnsi="Helvetica" w:cs="Helvetica"/>
          <w:b/>
          <w:color w:val="1A1A1A"/>
          <w:sz w:val="28"/>
          <w:szCs w:val="28"/>
          <w:u w:val="single"/>
          <w:lang w:eastAsia="ru-RU"/>
        </w:rPr>
        <w:t>нет</w:t>
      </w:r>
    </w:p>
    <w:p w14:paraId="172274FA" w14:textId="77777777" w:rsidR="002F320E" w:rsidRPr="002F320E" w:rsidRDefault="002F320E" w:rsidP="002F3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</w:p>
    <w:p w14:paraId="1FEE59C3" w14:textId="77777777" w:rsidR="002F320E" w:rsidRPr="002F320E" w:rsidRDefault="002F320E" w:rsidP="002F3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u w:val="single"/>
          <w:lang w:eastAsia="ru-RU"/>
        </w:rPr>
      </w:pPr>
      <w:r w:rsidRPr="002F320E">
        <w:rPr>
          <w:rFonts w:ascii="Helvetica" w:eastAsia="Times New Roman" w:hAnsi="Helvetica" w:cs="Helvetica"/>
          <w:color w:val="1A1A1A"/>
          <w:sz w:val="24"/>
          <w:szCs w:val="24"/>
          <w:u w:val="single"/>
          <w:lang w:eastAsia="ru-RU"/>
        </w:rPr>
        <w:t>Место нахождения организации: (юридический и физический адрес):</w:t>
      </w:r>
    </w:p>
    <w:p w14:paraId="15F6577F" w14:textId="77777777" w:rsidR="002F320E" w:rsidRPr="000E5706" w:rsidRDefault="002F320E" w:rsidP="002F3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2F320E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623534 Свердловская область, город Богда</w:t>
      </w:r>
      <w:r w:rsidR="000E5706" w:rsidRPr="000E5706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нович, улица Октябрьская, дом </w:t>
      </w:r>
      <w:r w:rsidRPr="002F320E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5, </w:t>
      </w:r>
      <w:r w:rsidR="000E5706" w:rsidRPr="000E5706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помещение </w:t>
      </w:r>
      <w:r w:rsidRPr="002F320E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67</w:t>
      </w:r>
      <w:r w:rsidR="000E5706" w:rsidRPr="000E5706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.</w:t>
      </w:r>
    </w:p>
    <w:p w14:paraId="26876BD2" w14:textId="77777777" w:rsidR="000E5706" w:rsidRDefault="000E5706" w:rsidP="002F3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14:paraId="3440121C" w14:textId="77777777" w:rsidR="000E5706" w:rsidRPr="002F320E" w:rsidRDefault="000E5706" w:rsidP="000E57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u w:val="single"/>
          <w:lang w:eastAsia="ru-RU"/>
        </w:rPr>
      </w:pPr>
      <w:r w:rsidRPr="002F320E">
        <w:rPr>
          <w:rFonts w:ascii="Helvetica" w:eastAsia="Times New Roman" w:hAnsi="Helvetica" w:cs="Helvetica"/>
          <w:color w:val="1A1A1A"/>
          <w:sz w:val="24"/>
          <w:szCs w:val="24"/>
          <w:u w:val="single"/>
          <w:lang w:eastAsia="ru-RU"/>
        </w:rPr>
        <w:t>Режим и график работы:</w:t>
      </w:r>
    </w:p>
    <w:p w14:paraId="19038634" w14:textId="77777777" w:rsidR="000E5706" w:rsidRPr="002F320E" w:rsidRDefault="000E5706" w:rsidP="000E570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2F320E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Центр обучения «Партнер» работает:</w:t>
      </w:r>
    </w:p>
    <w:p w14:paraId="37403E0D" w14:textId="664999C4" w:rsidR="000E5706" w:rsidRPr="00585697" w:rsidRDefault="000E5706" w:rsidP="0058569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585697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понедельник, вторник, среда, четверг, пятница с 9 до 18.00, </w:t>
      </w:r>
    </w:p>
    <w:p w14:paraId="3699454D" w14:textId="72A4E531" w:rsidR="000E5706" w:rsidRPr="002F320E" w:rsidRDefault="00585697" w:rsidP="000E57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                         </w:t>
      </w:r>
      <w:r w:rsidR="000E5706" w:rsidRPr="002F320E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обеденный перерыв с 13 до 14</w:t>
      </w:r>
    </w:p>
    <w:p w14:paraId="310466E0" w14:textId="6BCC36ED" w:rsidR="000E5706" w:rsidRPr="00585697" w:rsidRDefault="000E5706" w:rsidP="0058569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585697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суббота: с 9 до 14, </w:t>
      </w:r>
    </w:p>
    <w:p w14:paraId="10EB794B" w14:textId="6BE42F87" w:rsidR="000E5706" w:rsidRPr="00585697" w:rsidRDefault="000E5706" w:rsidP="0058569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585697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воскресенье – является выходным днём</w:t>
      </w:r>
    </w:p>
    <w:p w14:paraId="3498E486" w14:textId="77777777" w:rsidR="000E5706" w:rsidRPr="002F320E" w:rsidRDefault="000E5706" w:rsidP="000E57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  </w:t>
      </w:r>
      <w:r w:rsidRPr="002F320E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Вождение </w:t>
      </w:r>
      <w:r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на  учебных  автомобилях </w:t>
      </w:r>
      <w:r w:rsidRPr="002F320E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с мастерами производственного обучения вождению проводится согласно графиков</w:t>
      </w:r>
      <w:r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</w:t>
      </w:r>
      <w:r w:rsidRPr="002F320E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вождения.</w:t>
      </w:r>
    </w:p>
    <w:p w14:paraId="6883BDF2" w14:textId="77777777" w:rsidR="000E5706" w:rsidRPr="000E5706" w:rsidRDefault="000E5706" w:rsidP="002F3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14:paraId="211AE1E1" w14:textId="77777777" w:rsidR="000E5706" w:rsidRPr="002F320E" w:rsidRDefault="000E5706" w:rsidP="000E57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u w:val="single"/>
          <w:lang w:eastAsia="ru-RU"/>
        </w:rPr>
      </w:pPr>
      <w:r w:rsidRPr="002F320E">
        <w:rPr>
          <w:rFonts w:ascii="Helvetica" w:eastAsia="Times New Roman" w:hAnsi="Helvetica" w:cs="Helvetica"/>
          <w:color w:val="1A1A1A"/>
          <w:sz w:val="24"/>
          <w:szCs w:val="24"/>
          <w:u w:val="single"/>
          <w:lang w:eastAsia="ru-RU"/>
        </w:rPr>
        <w:t>Контактные телефоны</w:t>
      </w:r>
    </w:p>
    <w:p w14:paraId="1F583CF9" w14:textId="77777777" w:rsidR="000E5706" w:rsidRPr="002F320E" w:rsidRDefault="000E5706" w:rsidP="000E57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2F320E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Телефон с кодом города Богданович: 8 (34376) 5-04-54</w:t>
      </w:r>
    </w:p>
    <w:p w14:paraId="1727D3D5" w14:textId="6CA3835B" w:rsidR="000E5706" w:rsidRPr="002F320E" w:rsidRDefault="000E5706" w:rsidP="000E57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2F320E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Мобильные телефоны: директор: 8-9</w:t>
      </w:r>
      <w:r w:rsidR="00585697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09-008-73-03</w:t>
      </w:r>
      <w:r w:rsidRPr="002F320E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, заместитель директора: 8-9</w:t>
      </w:r>
      <w:r w:rsidR="00585697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63-036-41-21</w:t>
      </w:r>
    </w:p>
    <w:p w14:paraId="6DF64EC5" w14:textId="446A7907" w:rsidR="000E5706" w:rsidRPr="002F320E" w:rsidRDefault="000E5706" w:rsidP="000E57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2F320E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Адрес электронной почты: partner771@yandex</w:t>
      </w:r>
      <w:r w:rsidR="005B609B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.</w:t>
      </w:r>
      <w:r w:rsidRPr="002F320E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ru .</w:t>
      </w:r>
    </w:p>
    <w:p w14:paraId="1D38C4D8" w14:textId="77777777" w:rsidR="000E5706" w:rsidRPr="002F320E" w:rsidRDefault="000E5706" w:rsidP="000E57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2F320E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Адрес официального сайта: avtopartner-2013.ru</w:t>
      </w:r>
    </w:p>
    <w:p w14:paraId="25E44DE4" w14:textId="77777777" w:rsidR="000E5706" w:rsidRPr="002F320E" w:rsidRDefault="000E5706" w:rsidP="002F3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</w:p>
    <w:p w14:paraId="428CD8E1" w14:textId="77777777" w:rsidR="002F320E" w:rsidRPr="002F320E" w:rsidRDefault="002F320E" w:rsidP="002F3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u w:val="single"/>
          <w:lang w:eastAsia="ru-RU"/>
        </w:rPr>
      </w:pPr>
      <w:r w:rsidRPr="002F320E">
        <w:rPr>
          <w:rFonts w:ascii="Helvetica" w:eastAsia="Times New Roman" w:hAnsi="Helvetica" w:cs="Helvetica"/>
          <w:color w:val="1A1A1A"/>
          <w:sz w:val="24"/>
          <w:szCs w:val="24"/>
          <w:u w:val="single"/>
          <w:lang w:eastAsia="ru-RU"/>
        </w:rPr>
        <w:t>О местах осуществления образовательной деятельности</w:t>
      </w:r>
    </w:p>
    <w:p w14:paraId="3068FA4B" w14:textId="77777777" w:rsidR="002F320E" w:rsidRPr="002F320E" w:rsidRDefault="002F320E" w:rsidP="002F3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1A1A1A"/>
          <w:sz w:val="24"/>
          <w:szCs w:val="24"/>
          <w:lang w:eastAsia="ru-RU"/>
        </w:rPr>
      </w:pPr>
      <w:r w:rsidRPr="002F320E">
        <w:rPr>
          <w:rFonts w:ascii="Helvetica" w:eastAsia="Times New Roman" w:hAnsi="Helvetica" w:cs="Helvetica"/>
          <w:i/>
          <w:color w:val="1A1A1A"/>
          <w:sz w:val="24"/>
          <w:szCs w:val="24"/>
          <w:lang w:eastAsia="ru-RU"/>
        </w:rPr>
        <w:t>Теоретические занятия проходят по адресу:</w:t>
      </w:r>
    </w:p>
    <w:p w14:paraId="4656DED2" w14:textId="77777777" w:rsidR="002F320E" w:rsidRPr="002F320E" w:rsidRDefault="002F320E" w:rsidP="002F3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2F320E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623534 Свердловская область, г. Богданович, ул. Октябрьская, дом 5, помещение 67</w:t>
      </w:r>
    </w:p>
    <w:p w14:paraId="0DAEF463" w14:textId="77777777" w:rsidR="000E5706" w:rsidRDefault="000E5706" w:rsidP="002F3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1A1A1A"/>
          <w:sz w:val="24"/>
          <w:szCs w:val="24"/>
          <w:lang w:eastAsia="ru-RU"/>
        </w:rPr>
      </w:pPr>
    </w:p>
    <w:p w14:paraId="0BE22221" w14:textId="77777777" w:rsidR="002F320E" w:rsidRPr="002F320E" w:rsidRDefault="002F320E" w:rsidP="002F3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1A1A1A"/>
          <w:sz w:val="24"/>
          <w:szCs w:val="24"/>
          <w:lang w:eastAsia="ru-RU"/>
        </w:rPr>
      </w:pPr>
      <w:r w:rsidRPr="002F320E">
        <w:rPr>
          <w:rFonts w:ascii="Helvetica" w:eastAsia="Times New Roman" w:hAnsi="Helvetica" w:cs="Helvetica"/>
          <w:i/>
          <w:color w:val="1A1A1A"/>
          <w:sz w:val="24"/>
          <w:szCs w:val="24"/>
          <w:lang w:eastAsia="ru-RU"/>
        </w:rPr>
        <w:t>Практические занятия проходят по адресу:</w:t>
      </w:r>
    </w:p>
    <w:p w14:paraId="7D440D3F" w14:textId="77777777" w:rsidR="004528BB" w:rsidRDefault="002F320E" w:rsidP="000E57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2F320E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623534 Свердловская область, г. Богданович, разъезд 1912</w:t>
      </w:r>
    </w:p>
    <w:p w14:paraId="25DE92D1" w14:textId="77777777" w:rsidR="00585697" w:rsidRDefault="00585697" w:rsidP="000E57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</w:p>
    <w:p w14:paraId="4F78FB5F" w14:textId="0EFB7FA7" w:rsidR="00585697" w:rsidRPr="00585697" w:rsidRDefault="00585697" w:rsidP="00585697">
      <w:p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Л</w:t>
      </w:r>
      <w:r w:rsidRPr="00585697">
        <w:rPr>
          <w:rFonts w:ascii="Helvetica" w:hAnsi="Helvetica" w:cs="Helvetica"/>
          <w:sz w:val="24"/>
          <w:szCs w:val="24"/>
        </w:rPr>
        <w:t>ицензия Министерства общего и профессионального образования Свердловской области  № 19065 от 07.10.2016 года, срок действия - бессрочно, бланк 66ЛО1 № 0005626</w:t>
      </w:r>
      <w:r>
        <w:rPr>
          <w:rFonts w:ascii="Helvetica" w:hAnsi="Helvetica" w:cs="Helvetica"/>
          <w:sz w:val="24"/>
          <w:szCs w:val="24"/>
        </w:rPr>
        <w:t>.</w:t>
      </w:r>
    </w:p>
    <w:p w14:paraId="6F503C5B" w14:textId="615CDDE4" w:rsidR="00585697" w:rsidRDefault="00585697" w:rsidP="00585697">
      <w:p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П</w:t>
      </w:r>
      <w:r w:rsidRPr="00585697">
        <w:rPr>
          <w:rFonts w:ascii="Helvetica" w:hAnsi="Helvetica" w:cs="Helvetica"/>
          <w:sz w:val="24"/>
          <w:szCs w:val="24"/>
        </w:rPr>
        <w:t>риложение к лицензии бланк  66ПО1 № 0013806 от 07.10.2016 года</w:t>
      </w:r>
      <w:r>
        <w:rPr>
          <w:rFonts w:ascii="Helvetica" w:hAnsi="Helvetica" w:cs="Helvetica"/>
          <w:sz w:val="24"/>
          <w:szCs w:val="24"/>
        </w:rPr>
        <w:t>.</w:t>
      </w:r>
    </w:p>
    <w:p w14:paraId="6860685B" w14:textId="77777777" w:rsidR="00585697" w:rsidRDefault="00585697" w:rsidP="00585697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D5DA2D4" w14:textId="71DDE328" w:rsidR="00585697" w:rsidRPr="00585697" w:rsidRDefault="00585697" w:rsidP="00585697">
      <w:p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Государственной аккредитации образовательной деятельности по реализуемым образовательным программам - нет</w:t>
      </w:r>
    </w:p>
    <w:p w14:paraId="02482738" w14:textId="77777777" w:rsidR="00585697" w:rsidRPr="00585697" w:rsidRDefault="00585697" w:rsidP="000E57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</w:p>
    <w:sectPr w:rsidR="00585697" w:rsidRPr="00585697" w:rsidSect="002F32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06CCA"/>
    <w:multiLevelType w:val="hybridMultilevel"/>
    <w:tmpl w:val="B096202C"/>
    <w:lvl w:ilvl="0" w:tplc="D222F3C0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5297B"/>
    <w:multiLevelType w:val="hybridMultilevel"/>
    <w:tmpl w:val="1376D26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016619417">
    <w:abstractNumId w:val="0"/>
  </w:num>
  <w:num w:numId="2" w16cid:durableId="622082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20E"/>
    <w:rsid w:val="000D3A0E"/>
    <w:rsid w:val="000E5706"/>
    <w:rsid w:val="002F320E"/>
    <w:rsid w:val="004528BB"/>
    <w:rsid w:val="00585697"/>
    <w:rsid w:val="005B609B"/>
    <w:rsid w:val="005D5C61"/>
    <w:rsid w:val="00C64F46"/>
    <w:rsid w:val="00C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95F9"/>
  <w15:docId w15:val="{734FD377-4E92-49AA-82D2-8AE6D582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2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85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3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mDDl5nQV8cUzLIJ9/9V+PDK2b/Onr9Y7l45BE9RleG4=</DigestValue>
    </Reference>
    <Reference Type="http://www.w3.org/2000/09/xmldsig#Object" URI="#idOfficeObject">
      <DigestMethod Algorithm="urn:ietf:params:xml:ns:cpxmlsec:algorithms:gostr34112012-256"/>
      <DigestValue>akPBKl9x3bizWk24xTCfBB1eqH3nt7aJbjnLx4q1h6U=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rU/e5t3m9zxRR8wvS0rNMWSc6FjzHtGl1OAt/xQjGHA=</DigestValue>
    </Reference>
  </SignedInfo>
  <SignatureValue>toh0QIBYv/OelUkICHPvPnpSYK1Cf09gRgVS/k8j0h9Z9xLXCwZTtftleanEZBkT
oPqwTQN0G/Y8qbmwZrVynA==</SignatureValue>
  <KeyInfo>
    <X509Data>
      <X509Certificate>MIIKLTCCCdqgAwIBAgIRAtXOTQBksWi6Sp/O0W+DD3AwCgYIKoUDBwEBAwIwggE+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vdCw0LvQvtCz0L7QstCw0Y8g0YHQu9GD0LbQsdCwMB4XDTI0MDUwMjA0MzMxOFoX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8AYDVR0fBIHoMIHlMEygSqBIhkZodHRwOi8vcGtpLnRheC5nb3YucnUvY2RwL2Qx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htC40YTRgNGLINCg0L7RgdGB0LjQuIIKQmjFegAAAAAIMzAKBggqhQMHAQEDAgNB
ANFEQK6AUVM/To0KOS+wGQa8ZmCXmcdHeMxw2e9ybKAuTFmk9L4DWPIO8ASl5c+D
YQNfOI2L5am1/y+5rA8+Zn4=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Wb9a5CByPvD/Y8mRnKNGrsbcFBE=</DigestValue>
      </Reference>
      <Reference URI="/word/fontTable.xml?ContentType=application/vnd.openxmlformats-officedocument.wordprocessingml.fontTable+xml">
        <DigestMethod Algorithm="http://www.w3.org/2000/09/xmldsig#sha1"/>
        <DigestValue>66zWFRqWZoiz+XRvkqotReUUWBE=</DigestValue>
      </Reference>
      <Reference URI="/word/numbering.xml?ContentType=application/vnd.openxmlformats-officedocument.wordprocessingml.numbering+xml">
        <DigestMethod Algorithm="http://www.w3.org/2000/09/xmldsig#sha1"/>
        <DigestValue>KiS+cMX1pnzS9eRan6SYNG3Cf/s=</DigestValue>
      </Reference>
      <Reference URI="/word/settings.xml?ContentType=application/vnd.openxmlformats-officedocument.wordprocessingml.settings+xml">
        <DigestMethod Algorithm="http://www.w3.org/2000/09/xmldsig#sha1"/>
        <DigestValue>o2sH3+GWyXx3oHJ9BuMtO9hQ/v4=</DigestValue>
      </Reference>
      <Reference URI="/word/styles.xml?ContentType=application/vnd.openxmlformats-officedocument.wordprocessingml.styles+xml">
        <DigestMethod Algorithm="http://www.w3.org/2000/09/xmldsig#sha1"/>
        <DigestValue>ozdzqhGWJz7q+3m0VuwcbTWkVoY=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21IQMVATqNTFTFiIYKoou5ZbDLo=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2025-01-29T06:36:37Z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16.0.18324/26</OfficeVersion>
          <ApplicationVersion>16.0.18324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2025-01-29T06:36:37Z</xd:SigningTime>
          <xd:SigningCertificate>
            <xd:Cert>
              <xd:CertDigest>
                <DigestMethod Algorithm="http://www.w3.org/2000/09/xmldsig#sha1"/>
                <DigestValue>6bAN5C0gFWGjPaSNo8XWHBU9wgU=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964761471873624638940152201153916112752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лучший Партнёр</dc:creator>
  <cp:keywords/>
  <dc:description/>
  <cp:lastModifiedBy>МЫ  РАБОТАЕМ ДЛЯ  ВАС !</cp:lastModifiedBy>
  <cp:revision>8</cp:revision>
  <dcterms:created xsi:type="dcterms:W3CDTF">2023-08-13T06:56:00Z</dcterms:created>
  <dcterms:modified xsi:type="dcterms:W3CDTF">2025-01-22T04:45:00Z</dcterms:modified>
  <cp:contentStatus/>
</cp:coreProperties>
</file>