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75" w:rsidRPr="00E631B0" w:rsidRDefault="00866D75" w:rsidP="00866D75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725826</wp:posOffset>
            </wp:positionH>
            <wp:positionV relativeFrom="paragraph">
              <wp:posOffset>-321017</wp:posOffset>
            </wp:positionV>
            <wp:extent cx="2141869" cy="1919235"/>
            <wp:effectExtent l="19050" t="0" r="0" b="0"/>
            <wp:wrapNone/>
            <wp:docPr id="2" name="Рисунок 2" descr="новая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ая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69" cy="191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1B0">
        <w:rPr>
          <w:rFonts w:cs="Calibri"/>
          <w:sz w:val="24"/>
          <w:szCs w:val="24"/>
        </w:rPr>
        <w:t>«Утверждаю»</w:t>
      </w:r>
    </w:p>
    <w:p w:rsidR="00866D75" w:rsidRPr="00AE1D63" w:rsidRDefault="00866D75" w:rsidP="00866D75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sz w:val="20"/>
          <w:szCs w:val="20"/>
        </w:rPr>
      </w:pPr>
      <w:r w:rsidRPr="00AE1D63">
        <w:rPr>
          <w:rFonts w:cs="Calibri"/>
          <w:sz w:val="20"/>
          <w:szCs w:val="20"/>
        </w:rPr>
        <w:t>Директор Центра обучения</w:t>
      </w:r>
    </w:p>
    <w:p w:rsidR="00866D75" w:rsidRPr="00AE1D63" w:rsidRDefault="00866D75" w:rsidP="00866D75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sz w:val="20"/>
          <w:szCs w:val="20"/>
        </w:rPr>
      </w:pPr>
      <w:r w:rsidRPr="00AE1D63">
        <w:rPr>
          <w:rFonts w:cs="Calibri"/>
          <w:sz w:val="20"/>
          <w:szCs w:val="20"/>
        </w:rPr>
        <w:t xml:space="preserve">"Партнер"  ________ Б. А. </w:t>
      </w:r>
      <w:proofErr w:type="spellStart"/>
      <w:r w:rsidRPr="00AE1D63">
        <w:rPr>
          <w:rFonts w:cs="Calibri"/>
          <w:sz w:val="20"/>
          <w:szCs w:val="20"/>
        </w:rPr>
        <w:t>Колычев</w:t>
      </w:r>
      <w:proofErr w:type="spellEnd"/>
      <w:r w:rsidRPr="00AE1D63">
        <w:rPr>
          <w:rFonts w:cs="Calibri"/>
          <w:sz w:val="20"/>
          <w:szCs w:val="20"/>
        </w:rPr>
        <w:t xml:space="preserve"> </w:t>
      </w:r>
    </w:p>
    <w:p w:rsidR="00866D75" w:rsidRPr="00AE1D63" w:rsidRDefault="00866D75" w:rsidP="00866D75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sz w:val="20"/>
          <w:szCs w:val="20"/>
        </w:rPr>
      </w:pPr>
    </w:p>
    <w:p w:rsidR="00866D75" w:rsidRPr="00AE1D63" w:rsidRDefault="00866D75" w:rsidP="00866D75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b/>
          <w:sz w:val="20"/>
          <w:szCs w:val="20"/>
        </w:rPr>
      </w:pPr>
    </w:p>
    <w:p w:rsidR="00866D75" w:rsidRPr="00AE1D63" w:rsidRDefault="00866D75" w:rsidP="00866D75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sz w:val="20"/>
          <w:szCs w:val="20"/>
        </w:rPr>
      </w:pPr>
      <w:r w:rsidRPr="00E631B0">
        <w:rPr>
          <w:rFonts w:cs="Calibri"/>
          <w:sz w:val="20"/>
          <w:szCs w:val="20"/>
        </w:rPr>
        <w:t xml:space="preserve"> </w:t>
      </w:r>
      <w:r w:rsidRPr="00AE1D63">
        <w:rPr>
          <w:rFonts w:cs="Calibri"/>
          <w:sz w:val="20"/>
          <w:szCs w:val="20"/>
        </w:rPr>
        <w:t>«04»  января 2021г.</w:t>
      </w:r>
    </w:p>
    <w:p w:rsidR="00866D75" w:rsidRPr="001B100D" w:rsidRDefault="00866D75" w:rsidP="00866D75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b/>
          <w:sz w:val="24"/>
          <w:szCs w:val="24"/>
        </w:rPr>
      </w:pPr>
    </w:p>
    <w:p w:rsidR="00866D75" w:rsidRPr="001B100D" w:rsidRDefault="00866D75" w:rsidP="00866D75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866D75" w:rsidRPr="001B100D" w:rsidRDefault="00866D75" w:rsidP="00866D75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866D75" w:rsidRPr="00866D75" w:rsidRDefault="00866D75" w:rsidP="00866D75">
      <w:pPr>
        <w:pStyle w:val="1"/>
        <w:spacing w:after="0" w:line="240" w:lineRule="auto"/>
        <w:ind w:left="1440" w:firstLine="0"/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 w:rsidRPr="00866D75">
        <w:rPr>
          <w:rFonts w:asciiTheme="minorHAnsi" w:hAnsiTheme="minorHAnsi" w:cstheme="minorHAnsi"/>
          <w:color w:val="auto"/>
          <w:sz w:val="40"/>
          <w:szCs w:val="40"/>
        </w:rPr>
        <w:t>УЧЕБНЫЙ ПЛАН</w:t>
      </w:r>
    </w:p>
    <w:p w:rsidR="00866D75" w:rsidRDefault="00866D75" w:rsidP="00866D75">
      <w:pPr>
        <w:pStyle w:val="1"/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0F0E46">
        <w:rPr>
          <w:rFonts w:asciiTheme="minorHAnsi" w:hAnsiTheme="minorHAnsi" w:cstheme="minorHAnsi"/>
          <w:color w:val="auto"/>
          <w:sz w:val="24"/>
          <w:szCs w:val="24"/>
        </w:rPr>
        <w:t>Дополнительной программы профессиональной переподготовки</w:t>
      </w:r>
    </w:p>
    <w:p w:rsidR="00866D75" w:rsidRDefault="00866D75" w:rsidP="00866D75">
      <w:pPr>
        <w:pStyle w:val="1"/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"</w:t>
      </w:r>
      <w:r w:rsidRPr="000F0E46">
        <w:rPr>
          <w:rFonts w:asciiTheme="minorHAnsi" w:hAnsiTheme="minorHAnsi" w:cstheme="minorHAnsi"/>
          <w:color w:val="auto"/>
          <w:sz w:val="24"/>
          <w:szCs w:val="24"/>
        </w:rPr>
        <w:t>Диспетчер автомобильного и городского наземного электрического транспорта</w:t>
      </w:r>
      <w:r>
        <w:rPr>
          <w:rFonts w:asciiTheme="minorHAnsi" w:hAnsiTheme="minorHAnsi" w:cstheme="minorHAnsi"/>
          <w:color w:val="auto"/>
          <w:sz w:val="24"/>
          <w:szCs w:val="24"/>
        </w:rPr>
        <w:t>"</w:t>
      </w:r>
    </w:p>
    <w:p w:rsidR="00866D75" w:rsidRDefault="00866D75" w:rsidP="00866D75">
      <w:pPr>
        <w:pStyle w:val="1"/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0F0E46">
        <w:rPr>
          <w:rFonts w:asciiTheme="minorHAnsi" w:hAnsiTheme="minorHAnsi" w:cstheme="minorHAnsi"/>
          <w:color w:val="auto"/>
          <w:sz w:val="24"/>
          <w:szCs w:val="24"/>
        </w:rPr>
        <w:t xml:space="preserve"> (очная форма с частичным отрывом от производства)</w:t>
      </w:r>
    </w:p>
    <w:p w:rsidR="00866D75" w:rsidRDefault="00866D75" w:rsidP="00866D75"/>
    <w:tbl>
      <w:tblPr>
        <w:tblW w:w="531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4762"/>
        <w:gridCol w:w="6"/>
        <w:gridCol w:w="1472"/>
        <w:gridCol w:w="6"/>
        <w:gridCol w:w="1893"/>
        <w:gridCol w:w="6"/>
        <w:gridCol w:w="1682"/>
        <w:gridCol w:w="6"/>
        <w:gridCol w:w="2110"/>
        <w:gridCol w:w="5"/>
        <w:gridCol w:w="2690"/>
      </w:tblGrid>
      <w:tr w:rsidR="00866D75" w:rsidRPr="000F0E46" w:rsidTr="00866D75">
        <w:tc>
          <w:tcPr>
            <w:tcW w:w="551" w:type="pct"/>
            <w:vMerge w:val="restart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8" w:type="pct"/>
            <w:vMerge w:val="restart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Наименование модулей</w:t>
            </w:r>
          </w:p>
        </w:tc>
        <w:tc>
          <w:tcPr>
            <w:tcW w:w="449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553" w:type="pct"/>
            <w:gridSpan w:val="8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Количество часов</w:t>
            </w:r>
          </w:p>
        </w:tc>
      </w:tr>
      <w:tr w:rsidR="00866D75" w:rsidRPr="000F0E46" w:rsidTr="00E216DB">
        <w:tc>
          <w:tcPr>
            <w:tcW w:w="551" w:type="pct"/>
            <w:vMerge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48" w:type="pct"/>
            <w:vMerge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Всего часов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Теоретических (ЛК)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практических</w:t>
            </w: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Форма контроля</w:t>
            </w:r>
          </w:p>
        </w:tc>
      </w:tr>
      <w:tr w:rsidR="00866D75" w:rsidRPr="000F0E46" w:rsidTr="00E216DB">
        <w:trPr>
          <w:trHeight w:val="424"/>
        </w:trPr>
        <w:tc>
          <w:tcPr>
            <w:tcW w:w="1999" w:type="pct"/>
            <w:gridSpan w:val="2"/>
            <w:vAlign w:val="center"/>
          </w:tcPr>
          <w:p w:rsidR="00866D75" w:rsidRPr="000F0E46" w:rsidRDefault="00866D75" w:rsidP="00E216DB">
            <w:pPr>
              <w:spacing w:line="240" w:lineRule="auto"/>
              <w:ind w:firstLine="29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Профессиональный цикл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Модуль 1</w:t>
            </w:r>
          </w:p>
        </w:tc>
        <w:tc>
          <w:tcPr>
            <w:tcW w:w="1448" w:type="pct"/>
            <w:shd w:val="clear" w:color="auto" w:fill="auto"/>
          </w:tcPr>
          <w:p w:rsidR="00866D75" w:rsidRPr="000F0E46" w:rsidRDefault="00866D75" w:rsidP="00E216D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Нормативно-правовое регулирование безопасности дорожного движения в РФ. Основы трудового законодательства РФ.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опрос</w:t>
            </w: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Тема 1.1</w:t>
            </w:r>
          </w:p>
        </w:tc>
        <w:tc>
          <w:tcPr>
            <w:tcW w:w="1448" w:type="pct"/>
            <w:shd w:val="clear" w:color="auto" w:fill="auto"/>
          </w:tcPr>
          <w:p w:rsidR="00866D75" w:rsidRPr="000F0E46" w:rsidRDefault="00866D75" w:rsidP="00E216DB">
            <w:pPr>
              <w:spacing w:line="240" w:lineRule="auto"/>
              <w:ind w:firstLine="29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Состояние нормативно-правовой базы  по БДД.</w:t>
            </w:r>
          </w:p>
          <w:p w:rsidR="00866D75" w:rsidRPr="000F0E46" w:rsidRDefault="00866D75" w:rsidP="00E216DB">
            <w:pPr>
              <w:spacing w:line="240" w:lineRule="auto"/>
              <w:ind w:firstLine="29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(ОК 1, ОК 4)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Тема 1.2</w:t>
            </w:r>
          </w:p>
        </w:tc>
        <w:tc>
          <w:tcPr>
            <w:tcW w:w="1448" w:type="pct"/>
            <w:shd w:val="clear" w:color="auto" w:fill="auto"/>
          </w:tcPr>
          <w:p w:rsidR="00866D75" w:rsidRPr="000F0E46" w:rsidRDefault="00866D75" w:rsidP="00E216DB">
            <w:pPr>
              <w:spacing w:line="240" w:lineRule="auto"/>
              <w:ind w:firstLine="29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Основы трудового законодательства РФ.</w:t>
            </w:r>
          </w:p>
          <w:p w:rsidR="00866D75" w:rsidRPr="000F0E46" w:rsidRDefault="00866D75" w:rsidP="00E216DB">
            <w:pPr>
              <w:spacing w:line="240" w:lineRule="auto"/>
              <w:ind w:firstLine="29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(ОК 1, ОК 4, ОК 5)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Модуль 2</w:t>
            </w:r>
          </w:p>
        </w:tc>
        <w:tc>
          <w:tcPr>
            <w:tcW w:w="1448" w:type="pct"/>
            <w:shd w:val="clear" w:color="auto" w:fill="auto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Порядок осуществления перевозочного процесса с использованием современных информационных технологий управления перевозками. Особенности рабочего времени и времени отдыха водителей.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46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опрос</w:t>
            </w: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Тема 2.1</w:t>
            </w:r>
          </w:p>
        </w:tc>
        <w:tc>
          <w:tcPr>
            <w:tcW w:w="1448" w:type="pct"/>
            <w:shd w:val="clear" w:color="auto" w:fill="auto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Организация и контроль работы водителей на линии</w:t>
            </w:r>
          </w:p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(ОК 3, ОК 6, ПК 1, ПК 6)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Тема 2.2</w:t>
            </w:r>
          </w:p>
        </w:tc>
        <w:tc>
          <w:tcPr>
            <w:tcW w:w="1448" w:type="pct"/>
            <w:shd w:val="clear" w:color="auto" w:fill="auto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Рабочее время и время отдыха водителей</w:t>
            </w:r>
          </w:p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(ОК 6, ОК 2,, ОК 4, ПК 5)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Тема 2.3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66D75" w:rsidRPr="000F0E46" w:rsidRDefault="00866D75" w:rsidP="00E216DB">
            <w:pPr>
              <w:spacing w:line="240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 xml:space="preserve">Проверка водителей. Виды медицинских </w:t>
            </w:r>
            <w:r w:rsidRPr="000F0E4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осмотров и их периодичность.</w:t>
            </w:r>
          </w:p>
          <w:p w:rsidR="00866D75" w:rsidRPr="000F0E46" w:rsidRDefault="00866D75" w:rsidP="00E216DB">
            <w:pPr>
              <w:spacing w:line="240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(ОК 4, ОК 6, ПК 5</w:t>
            </w:r>
            <w:proofErr w:type="gramStart"/>
            <w:r w:rsidRPr="000F0E46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Тема 2.4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66D75" w:rsidRPr="000F0E46" w:rsidRDefault="00866D75" w:rsidP="00E216DB">
            <w:pPr>
              <w:spacing w:line="240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Порядок осуществления инструктирования водителей об условиях и особенностях перевозок на маршрутах. Виды инструктажей и их периодичность.</w:t>
            </w:r>
          </w:p>
          <w:p w:rsidR="00866D75" w:rsidRPr="000F0E46" w:rsidRDefault="00866D75" w:rsidP="00E216DB">
            <w:pPr>
              <w:spacing w:line="240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(ОК 3, ОК 5, ПК 4, ПК 3)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Тема 2.5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66D75" w:rsidRPr="000F0E46" w:rsidRDefault="00866D75" w:rsidP="00E216DB">
            <w:pPr>
              <w:spacing w:line="240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Способы осуществления постоянного контроля выполнения графика, расписания и интервалов движения автотранспорта.</w:t>
            </w:r>
          </w:p>
          <w:p w:rsidR="00866D75" w:rsidRPr="000F0E46" w:rsidRDefault="00866D75" w:rsidP="00E216DB">
            <w:pPr>
              <w:spacing w:line="240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(ОК 3, ОК 8, ПК 1, ПК 2)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Тема 2.6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66D75" w:rsidRPr="000F0E46" w:rsidRDefault="00866D75" w:rsidP="00E216DB">
            <w:pPr>
              <w:spacing w:line="240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Порядок заполнения, выдачи и приема путевых листов и товарно-транспортных накладных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12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Модуль 3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66D75" w:rsidRPr="000F0E46" w:rsidRDefault="00866D75" w:rsidP="00E216D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sz w:val="24"/>
                <w:szCs w:val="24"/>
              </w:rPr>
              <w:t>Организация работы персонала по выполнению требований обеспечения безопасности перевозок.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опрос</w:t>
            </w: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Тема 3.1</w:t>
            </w:r>
          </w:p>
        </w:tc>
        <w:tc>
          <w:tcPr>
            <w:tcW w:w="1448" w:type="pct"/>
            <w:shd w:val="clear" w:color="auto" w:fill="auto"/>
          </w:tcPr>
          <w:p w:rsidR="00866D75" w:rsidRPr="000F0E46" w:rsidRDefault="00866D75" w:rsidP="00E216DB">
            <w:pPr>
              <w:spacing w:line="240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Порядок обеспечения безопасности и согласованного оперативного руководства перевозками автотранспортом</w:t>
            </w:r>
          </w:p>
          <w:p w:rsidR="00866D75" w:rsidRPr="000F0E46" w:rsidRDefault="00866D75" w:rsidP="00E216DB">
            <w:pPr>
              <w:spacing w:line="240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(ОК 6, ОК 7, ОК 5, ПК 1)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Тема 3.2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66D75" w:rsidRPr="000F0E46" w:rsidRDefault="00866D75" w:rsidP="00E216DB">
            <w:pPr>
              <w:spacing w:line="240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Оптимизация работы автотранспортного предприятия</w:t>
            </w:r>
          </w:p>
          <w:p w:rsidR="00866D75" w:rsidRPr="000F0E46" w:rsidRDefault="00866D75" w:rsidP="00E216DB">
            <w:pPr>
              <w:spacing w:line="240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(ПК 3, ПК 2, ПК 5, ОК 6, ОК 7)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Тема 3.3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66D75" w:rsidRPr="000F0E46" w:rsidRDefault="00866D75" w:rsidP="00E216DB">
            <w:pPr>
              <w:spacing w:line="240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Организация своевременной технической помощи подвижному составу на линии</w:t>
            </w:r>
          </w:p>
          <w:p w:rsidR="00866D75" w:rsidRPr="000F0E46" w:rsidRDefault="00866D75" w:rsidP="00E216DB">
            <w:pPr>
              <w:spacing w:line="240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(ОК 6, ОК 5, ПК 6, ПК 4)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Модуль 4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66D75" w:rsidRPr="000F0E46" w:rsidRDefault="00866D75" w:rsidP="00E216DB">
            <w:pPr>
              <w:spacing w:line="240" w:lineRule="auto"/>
              <w:ind w:left="2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Обеспечение взаимодействия и контроля выполнения </w:t>
            </w:r>
            <w:proofErr w:type="gramStart"/>
            <w:r w:rsidRPr="000F0E46">
              <w:rPr>
                <w:rFonts w:asciiTheme="minorHAnsi" w:hAnsiTheme="minorHAnsi" w:cstheme="minorHAnsi"/>
                <w:b/>
                <w:sz w:val="24"/>
                <w:szCs w:val="24"/>
              </w:rPr>
              <w:t>сменных</w:t>
            </w:r>
            <w:proofErr w:type="gramEnd"/>
          </w:p>
          <w:p w:rsidR="00866D75" w:rsidRPr="000F0E46" w:rsidRDefault="00866D75" w:rsidP="00E216DB">
            <w:pPr>
              <w:spacing w:line="240" w:lineRule="auto"/>
              <w:ind w:left="2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sz w:val="24"/>
                <w:szCs w:val="24"/>
              </w:rPr>
              <w:t>планов и заданий по перевозкам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опрос</w:t>
            </w: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Тема 4.1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66D75" w:rsidRPr="000F0E46" w:rsidRDefault="00866D75" w:rsidP="00E216DB">
            <w:pPr>
              <w:spacing w:line="240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Организация и регулирование выполнения сменного плана и задания по перевозкам</w:t>
            </w:r>
          </w:p>
          <w:p w:rsidR="00866D75" w:rsidRPr="000F0E46" w:rsidRDefault="00866D75" w:rsidP="00E216DB">
            <w:pPr>
              <w:spacing w:line="240" w:lineRule="auto"/>
              <w:ind w:left="2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(ОК</w:t>
            </w:r>
            <w:proofErr w:type="gramStart"/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proofErr w:type="gramEnd"/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, ОК 3, ПК 3)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14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Тема 4.2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66D75" w:rsidRPr="000F0E46" w:rsidRDefault="00866D75" w:rsidP="00E216D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Взаимодействие автотранспортного предприятия с клиентами, погрузочно-разгрузочными пунктами, автовокзалами, автостанциями</w:t>
            </w:r>
          </w:p>
          <w:p w:rsidR="00866D75" w:rsidRPr="000F0E46" w:rsidRDefault="00866D75" w:rsidP="00E216D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(ОК 1, ОК 2, ОК 6, ПК 2, ПК 6)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Модуль 5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66D75" w:rsidRPr="000F0E46" w:rsidRDefault="00866D75" w:rsidP="00E216D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sz w:val="24"/>
                <w:szCs w:val="24"/>
              </w:rPr>
              <w:t>Особенности специальных видов перевозок. Контроль и учет перевозок пассажиров и грузов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опрос</w:t>
            </w: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Тема 5.1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66D75" w:rsidRPr="000F0E46" w:rsidRDefault="00866D75" w:rsidP="00E216D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Основы безопасности при осуществлении пассажирских перевозок.</w:t>
            </w:r>
          </w:p>
          <w:p w:rsidR="00866D75" w:rsidRPr="000F0E46" w:rsidRDefault="00866D75" w:rsidP="00E216D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(ОК 4, ОК 5, ПК 2)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Тема 5.2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866D75" w:rsidRPr="000F0E46" w:rsidRDefault="00866D75" w:rsidP="00E216D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Контроль безопасности специальных перевозок (опасных грузов, крупногабаритных грузов, детей)</w:t>
            </w:r>
          </w:p>
          <w:p w:rsidR="00866D75" w:rsidRPr="000F0E46" w:rsidRDefault="00866D75" w:rsidP="00E216DB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sz w:val="24"/>
                <w:szCs w:val="24"/>
              </w:rPr>
              <w:t>(ОК 4, ОК 6, ПК 2)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30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1999" w:type="pct"/>
            <w:gridSpan w:val="2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proofErr w:type="spellStart"/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Общепрофессиональный</w:t>
            </w:r>
            <w:proofErr w:type="spellEnd"/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цикл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Модуль 6</w:t>
            </w:r>
          </w:p>
        </w:tc>
        <w:tc>
          <w:tcPr>
            <w:tcW w:w="1448" w:type="pct"/>
            <w:shd w:val="clear" w:color="auto" w:fill="auto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Правила охраны труда и противопожарной защиты на транспорте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опрос</w:t>
            </w: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Тема 6.1</w:t>
            </w:r>
          </w:p>
        </w:tc>
        <w:tc>
          <w:tcPr>
            <w:tcW w:w="1448" w:type="pct"/>
            <w:shd w:val="clear" w:color="auto" w:fill="auto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Основы охраны труда на транспорте</w:t>
            </w:r>
          </w:p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(ОК 1, ОК 3, ОК 6)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551" w:type="pct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Тема 6.2</w:t>
            </w:r>
          </w:p>
        </w:tc>
        <w:tc>
          <w:tcPr>
            <w:tcW w:w="1448" w:type="pct"/>
            <w:shd w:val="clear" w:color="auto" w:fill="auto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Способы противопожарной защиты</w:t>
            </w:r>
          </w:p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(ОК 1, ОК 3, ОК 6)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8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1999" w:type="pct"/>
            <w:gridSpan w:val="2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СТАЖИРОВКА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spacing w:line="240" w:lineRule="auto"/>
              <w:ind w:firstLine="77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66D75" w:rsidRPr="000F0E46" w:rsidTr="00E216DB">
        <w:trPr>
          <w:trHeight w:val="424"/>
        </w:trPr>
        <w:tc>
          <w:tcPr>
            <w:tcW w:w="1999" w:type="pct"/>
            <w:gridSpan w:val="2"/>
            <w:vAlign w:val="center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тестирование</w:t>
            </w:r>
          </w:p>
        </w:tc>
      </w:tr>
      <w:tr w:rsidR="00866D75" w:rsidRPr="000F0E46" w:rsidTr="00866D75">
        <w:tc>
          <w:tcPr>
            <w:tcW w:w="2000" w:type="pct"/>
            <w:gridSpan w:val="3"/>
          </w:tcPr>
          <w:p w:rsidR="00866D75" w:rsidRPr="000F0E46" w:rsidRDefault="00866D75" w:rsidP="00E21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256</w:t>
            </w:r>
          </w:p>
        </w:tc>
        <w:tc>
          <w:tcPr>
            <w:tcW w:w="577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116</w:t>
            </w:r>
          </w:p>
        </w:tc>
        <w:tc>
          <w:tcPr>
            <w:tcW w:w="513" w:type="pct"/>
            <w:gridSpan w:val="2"/>
            <w:shd w:val="clear" w:color="auto" w:fill="auto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28</w:t>
            </w:r>
          </w:p>
        </w:tc>
        <w:tc>
          <w:tcPr>
            <w:tcW w:w="643" w:type="pct"/>
            <w:gridSpan w:val="2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0F0E4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112</w:t>
            </w:r>
          </w:p>
        </w:tc>
        <w:tc>
          <w:tcPr>
            <w:tcW w:w="817" w:type="pct"/>
          </w:tcPr>
          <w:p w:rsidR="00866D75" w:rsidRPr="000F0E46" w:rsidRDefault="00866D75" w:rsidP="00E21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866D75" w:rsidRPr="000F0E46" w:rsidRDefault="00866D75" w:rsidP="00866D75">
      <w:pPr>
        <w:spacing w:line="240" w:lineRule="auto"/>
        <w:ind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  <w:sectPr w:rsidR="00866D75" w:rsidRPr="000F0E46" w:rsidSect="00866D75">
          <w:pgSz w:w="16840" w:h="11900" w:orient="landscape"/>
          <w:pgMar w:top="284" w:right="454" w:bottom="227" w:left="1134" w:header="720" w:footer="720" w:gutter="0"/>
          <w:cols w:space="720"/>
          <w:docGrid w:linePitch="381"/>
        </w:sectPr>
      </w:pPr>
      <w:r w:rsidRPr="000F0E46">
        <w:rPr>
          <w:rFonts w:asciiTheme="minorHAnsi" w:hAnsiTheme="minorHAnsi" w:cstheme="minorHAnsi"/>
          <w:color w:val="auto"/>
          <w:sz w:val="24"/>
          <w:szCs w:val="24"/>
        </w:rPr>
        <w:t>Опрос в конце каждого модуля проводится за счет времени, отведённого на аудиторную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работу </w:t>
      </w:r>
    </w:p>
    <w:p w:rsidR="008D5167" w:rsidRDefault="008D5167" w:rsidP="00866D75">
      <w:pPr>
        <w:ind w:firstLine="0"/>
      </w:pPr>
    </w:p>
    <w:sectPr w:rsidR="008D5167" w:rsidSect="00866D75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426E"/>
    <w:multiLevelType w:val="multilevel"/>
    <w:tmpl w:val="BAB2B9F0"/>
    <w:lvl w:ilvl="0">
      <w:start w:val="5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D75"/>
    <w:rsid w:val="00866D75"/>
    <w:rsid w:val="008D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5"/>
    <w:pPr>
      <w:spacing w:after="4" w:line="359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66D75"/>
    <w:pPr>
      <w:keepNext/>
      <w:keepLines/>
      <w:spacing w:after="143" w:line="249" w:lineRule="auto"/>
      <w:ind w:left="10" w:right="187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D75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demZJgKLU4viut3ciPa7SjIM+Od1hqRr/pjI7CRsO/Q=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iO84HTj2Oek+2Tm2VlYT0P0NU8+satxGsqukCg6bWxFnN2bTiwzVJlWcl7aAbxw4
Wg/HqcUE5WONvinLF1UWkw==</SignatureValue>
  <KeyInfo>
    <X509Data>
      <X509Certificate>MIIKYjCCCg+gAwIBAgIRAsNeIQG/rGOfTo4qpLj4wMgwCgYIKoUDBwEBAwIwggGJ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INCa0L7QvdGC0YPRgCIxKTAnBgNVBAMMINCQ0J4gItCf0KQgItCh0JrQkSDQmtC+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0KQvMTI0LTM5NjYg0L7RgiAxNS4wMS4yMDIxDE/QodC10YDRgtC40YTQuNC60LDR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MCoGA1UEAwwj0JzQuNC90LrQvtC80YHQstGP0LfRjCDQoNC+0YHRgdC40LiCClIz
KJ4AAAAABHcwHQYDVR0OBBYEFGaAZQZk8urHGga8oB/OhfV8S6vOMAoGCCqFAwcB
AQMCA0EAtrKl0lmG2K00tvQY821gdv9GJJAWA6ffvmdj/y0XPRDPuciP78mrECmm
6z7xrGHNt39pyZqCgxGEcXp9KQhvww==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YzERYIrjSHrhwx8JozNN4e7nv5o=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media/image1.jpeg?ContentType=image/jpeg">
        <DigestMethod Algorithm="http://www.w3.org/2000/09/xmldsig#sha1"/>
        <DigestValue>27OIuifPxoNBenyy2PRS2tEswUs=</DigestValue>
      </Reference>
      <Reference URI="/word/numbering.xml?ContentType=application/vnd.openxmlformats-officedocument.wordprocessingml.numbering+xml">
        <DigestMethod Algorithm="http://www.w3.org/2000/09/xmldsig#sha1"/>
        <DigestValue>BPOicsv1OJf80bHegGNpPMT10VA=</DigestValue>
      </Reference>
      <Reference URI="/word/settings.xml?ContentType=application/vnd.openxmlformats-officedocument.wordprocessingml.settings+xml">
        <DigestMethod Algorithm="http://www.w3.org/2000/09/xmldsig#sha1"/>
        <DigestValue>FtuTnibMepfG0I+KcH0kb097kjE=</DigestValue>
      </Reference>
      <Reference URI="/word/styles.xml?ContentType=application/vnd.openxmlformats-officedocument.wordprocessingml.styles+xml">
        <DigestMethod Algorithm="http://www.w3.org/2000/09/xmldsig#sha1"/>
        <DigestValue>MWbJo2qq+RHVQrwaYdKx5VmQHn4=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2021-04-15T13:47:57Z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Lord771</dc:creator>
  <cp:keywords/>
  <dc:description/>
  <cp:lastModifiedBy>Lord771</cp:lastModifiedBy>
  <cp:revision>3</cp:revision>
  <dcterms:created xsi:type="dcterms:W3CDTF">2021-04-15T13:07:00Z</dcterms:created>
  <dcterms:modified xsi:type="dcterms:W3CDTF">2021-04-15T13:14:00Z</dcterms:modified>
</cp:coreProperties>
</file>